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FD7" w:rsidRPr="00E669F9" w:rsidRDefault="00FD7D2E" w:rsidP="00562696">
      <w:pPr>
        <w:jc w:val="center"/>
        <w:rPr>
          <w:b/>
          <w:sz w:val="24"/>
        </w:rPr>
      </w:pPr>
      <w:r w:rsidRPr="00E669F9">
        <w:rPr>
          <w:b/>
          <w:sz w:val="24"/>
        </w:rPr>
        <w:t xml:space="preserve">Chinese: Stage </w:t>
      </w:r>
      <w:r w:rsidR="00FB004A">
        <w:rPr>
          <w:b/>
          <w:sz w:val="24"/>
        </w:rPr>
        <w:t>5 – Year 10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4106"/>
        <w:gridCol w:w="2873"/>
        <w:gridCol w:w="4073"/>
        <w:gridCol w:w="2896"/>
        <w:gridCol w:w="81"/>
      </w:tblGrid>
      <w:tr w:rsidR="00562696" w:rsidRPr="00E669F9" w:rsidTr="00CC1BD5">
        <w:trPr>
          <w:trHeight w:val="255"/>
        </w:trPr>
        <w:tc>
          <w:tcPr>
            <w:tcW w:w="6979" w:type="dxa"/>
            <w:gridSpan w:val="2"/>
          </w:tcPr>
          <w:p w:rsidR="00562696" w:rsidRPr="00E669F9" w:rsidRDefault="00562696" w:rsidP="00562696">
            <w:pPr>
              <w:rPr>
                <w:sz w:val="24"/>
              </w:rPr>
            </w:pPr>
            <w:r w:rsidRPr="00E669F9">
              <w:rPr>
                <w:b/>
                <w:sz w:val="24"/>
              </w:rPr>
              <w:t>Unit Title</w:t>
            </w:r>
            <w:r w:rsidRPr="00E669F9">
              <w:rPr>
                <w:sz w:val="24"/>
              </w:rPr>
              <w:t xml:space="preserve">: </w:t>
            </w:r>
            <w:r w:rsidR="001A66E0">
              <w:rPr>
                <w:sz w:val="24"/>
              </w:rPr>
              <w:t>Sickness</w:t>
            </w:r>
          </w:p>
        </w:tc>
        <w:tc>
          <w:tcPr>
            <w:tcW w:w="7050" w:type="dxa"/>
            <w:gridSpan w:val="3"/>
          </w:tcPr>
          <w:p w:rsidR="00562696" w:rsidRPr="00E669F9" w:rsidRDefault="00562696" w:rsidP="00562696">
            <w:pPr>
              <w:rPr>
                <w:sz w:val="24"/>
              </w:rPr>
            </w:pPr>
            <w:r w:rsidRPr="00E669F9">
              <w:rPr>
                <w:b/>
                <w:sz w:val="24"/>
              </w:rPr>
              <w:t>Duration</w:t>
            </w:r>
            <w:r w:rsidRPr="00E669F9">
              <w:rPr>
                <w:sz w:val="24"/>
              </w:rPr>
              <w:t>:</w:t>
            </w:r>
            <w:r w:rsidR="001A66E0">
              <w:rPr>
                <w:sz w:val="24"/>
              </w:rPr>
              <w:t xml:space="preserve"> 5 – 6 weeks </w:t>
            </w:r>
          </w:p>
        </w:tc>
      </w:tr>
      <w:tr w:rsidR="00562696" w:rsidRPr="00E669F9" w:rsidTr="00CC1BD5">
        <w:trPr>
          <w:trHeight w:val="264"/>
        </w:trPr>
        <w:tc>
          <w:tcPr>
            <w:tcW w:w="14029" w:type="dxa"/>
            <w:gridSpan w:val="5"/>
          </w:tcPr>
          <w:p w:rsidR="00562696" w:rsidRPr="00E669F9" w:rsidRDefault="00562696" w:rsidP="00562696">
            <w:pPr>
              <w:rPr>
                <w:sz w:val="24"/>
              </w:rPr>
            </w:pPr>
            <w:r w:rsidRPr="00E669F9">
              <w:rPr>
                <w:b/>
                <w:sz w:val="24"/>
              </w:rPr>
              <w:t xml:space="preserve">Unit Overview </w:t>
            </w:r>
          </w:p>
        </w:tc>
      </w:tr>
      <w:tr w:rsidR="00562696" w:rsidRPr="00E669F9" w:rsidTr="00CC1BD5">
        <w:trPr>
          <w:trHeight w:val="616"/>
        </w:trPr>
        <w:tc>
          <w:tcPr>
            <w:tcW w:w="14029" w:type="dxa"/>
            <w:gridSpan w:val="5"/>
          </w:tcPr>
          <w:p w:rsidR="00542F46" w:rsidRPr="004F47C2" w:rsidRDefault="002C19FE" w:rsidP="001A66E0">
            <w:pPr>
              <w:rPr>
                <w:sz w:val="24"/>
              </w:rPr>
            </w:pPr>
            <w:r>
              <w:rPr>
                <w:sz w:val="24"/>
              </w:rPr>
              <w:t xml:space="preserve">In this unit, students will learn to </w:t>
            </w:r>
            <w:r w:rsidR="00B739E1">
              <w:rPr>
                <w:sz w:val="24"/>
              </w:rPr>
              <w:t xml:space="preserve">express </w:t>
            </w:r>
            <w:r>
              <w:rPr>
                <w:sz w:val="24"/>
              </w:rPr>
              <w:t>their sickne</w:t>
            </w:r>
            <w:r w:rsidR="00B739E1">
              <w:rPr>
                <w:sz w:val="24"/>
              </w:rPr>
              <w:t xml:space="preserve">ss </w:t>
            </w:r>
            <w:r>
              <w:rPr>
                <w:sz w:val="24"/>
              </w:rPr>
              <w:t>when going to see a docto</w:t>
            </w:r>
            <w:r w:rsidR="004F47C2">
              <w:rPr>
                <w:sz w:val="24"/>
              </w:rPr>
              <w:t>r. This includes writing a sick</w:t>
            </w:r>
            <w:r w:rsidR="000F7933">
              <w:rPr>
                <w:sz w:val="24"/>
              </w:rPr>
              <w:t xml:space="preserve"> </w:t>
            </w:r>
            <w:r w:rsidR="00AC7794">
              <w:rPr>
                <w:sz w:val="24"/>
              </w:rPr>
              <w:t>leave</w:t>
            </w:r>
            <w:r w:rsidR="004F47C2">
              <w:rPr>
                <w:sz w:val="24"/>
              </w:rPr>
              <w:t xml:space="preserve"> note and be able to read prescription and follow doctor’s instructions. </w:t>
            </w:r>
          </w:p>
        </w:tc>
      </w:tr>
      <w:tr w:rsidR="00562696" w:rsidRPr="00E669F9" w:rsidTr="00CC1BD5">
        <w:trPr>
          <w:trHeight w:val="264"/>
        </w:trPr>
        <w:tc>
          <w:tcPr>
            <w:tcW w:w="11052" w:type="dxa"/>
            <w:gridSpan w:val="3"/>
          </w:tcPr>
          <w:p w:rsidR="00562696" w:rsidRPr="00E669F9" w:rsidRDefault="00562696" w:rsidP="00562696">
            <w:pPr>
              <w:rPr>
                <w:b/>
                <w:sz w:val="24"/>
              </w:rPr>
            </w:pPr>
            <w:r w:rsidRPr="00E669F9">
              <w:rPr>
                <w:b/>
                <w:sz w:val="24"/>
              </w:rPr>
              <w:t>Outcomes</w:t>
            </w:r>
          </w:p>
        </w:tc>
        <w:tc>
          <w:tcPr>
            <w:tcW w:w="2977" w:type="dxa"/>
            <w:gridSpan w:val="2"/>
          </w:tcPr>
          <w:p w:rsidR="00562696" w:rsidRPr="00E669F9" w:rsidRDefault="00562696" w:rsidP="00562696">
            <w:pPr>
              <w:rPr>
                <w:b/>
                <w:sz w:val="24"/>
              </w:rPr>
            </w:pPr>
            <w:r w:rsidRPr="00E669F9">
              <w:rPr>
                <w:b/>
                <w:sz w:val="24"/>
              </w:rPr>
              <w:t xml:space="preserve">Resources </w:t>
            </w:r>
          </w:p>
        </w:tc>
      </w:tr>
      <w:tr w:rsidR="00562696" w:rsidRPr="00E669F9" w:rsidTr="00CC1BD5">
        <w:trPr>
          <w:trHeight w:val="1694"/>
        </w:trPr>
        <w:tc>
          <w:tcPr>
            <w:tcW w:w="11052" w:type="dxa"/>
            <w:gridSpan w:val="3"/>
          </w:tcPr>
          <w:p w:rsidR="00562696" w:rsidRDefault="00C178B0" w:rsidP="00562696">
            <w:pPr>
              <w:rPr>
                <w:sz w:val="24"/>
              </w:rPr>
            </w:pPr>
            <w:r w:rsidRPr="00E669F9">
              <w:rPr>
                <w:sz w:val="24"/>
              </w:rPr>
              <w:t>A student:</w:t>
            </w:r>
          </w:p>
          <w:p w:rsidR="00AC7794" w:rsidRDefault="00AC7794" w:rsidP="00AC7794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AC7794">
              <w:rPr>
                <w:sz w:val="24"/>
              </w:rPr>
              <w:t>manipulates Chinese in sustained interactions to exchange information, ideas and opinions, and make plans and negotiate LCH5-1C</w:t>
            </w:r>
          </w:p>
          <w:p w:rsidR="00D74728" w:rsidRPr="00D74728" w:rsidRDefault="00D74728" w:rsidP="00D74728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D74728">
              <w:rPr>
                <w:sz w:val="24"/>
              </w:rPr>
              <w:t>identifies and interprets information in a range of texts LCH5-2C</w:t>
            </w:r>
          </w:p>
          <w:p w:rsidR="00D74728" w:rsidRDefault="00D74728" w:rsidP="00D74728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D74728">
              <w:rPr>
                <w:sz w:val="24"/>
              </w:rPr>
              <w:t>evaluates and responds to information, opinions and ideas in texts, using a range of formats for specific contexts, purposes and audiences LCH5-3C</w:t>
            </w:r>
          </w:p>
          <w:p w:rsidR="00D74728" w:rsidRDefault="00D74728" w:rsidP="00D74728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D74728">
              <w:rPr>
                <w:sz w:val="24"/>
              </w:rPr>
              <w:t>experiments with linguistic patterns and structures to compose texts in Chinese, using a range of formats for a variety of contexts, purposes and audiences LCH5-4C</w:t>
            </w:r>
          </w:p>
          <w:p w:rsidR="00D74728" w:rsidRDefault="00D74728" w:rsidP="00D74728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D74728">
              <w:rPr>
                <w:sz w:val="24"/>
              </w:rPr>
              <w:t>demonstrates how Chinese pronunciation and intonation are used to convey meaning LCH5-5U</w:t>
            </w:r>
          </w:p>
          <w:p w:rsidR="00D74728" w:rsidRPr="00D74728" w:rsidRDefault="00D74728" w:rsidP="00D74728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D74728">
              <w:rPr>
                <w:sz w:val="24"/>
              </w:rPr>
              <w:t>demonstrates understanding of how Chinese writing conventions are used to convey meaning LCH5-6U</w:t>
            </w:r>
          </w:p>
          <w:p w:rsidR="00D74728" w:rsidRPr="00D74728" w:rsidRDefault="00D74728" w:rsidP="00D74728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D74728">
              <w:rPr>
                <w:sz w:val="24"/>
              </w:rPr>
              <w:t>analyses the function of complex Chinese grammatical structures to extend meaning LCH5-7U</w:t>
            </w:r>
          </w:p>
          <w:p w:rsidR="00D74728" w:rsidRDefault="00D74728" w:rsidP="00D74728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D74728">
              <w:rPr>
                <w:sz w:val="24"/>
              </w:rPr>
              <w:t>analyses linguistic, structural and cultural features in a range of texts LCH5-8U</w:t>
            </w:r>
          </w:p>
          <w:p w:rsidR="00CC1BD5" w:rsidRPr="00CC1BD5" w:rsidRDefault="00871D24" w:rsidP="00CC1BD5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871D24">
              <w:rPr>
                <w:sz w:val="24"/>
              </w:rPr>
              <w:t>explains and reflects on the interrelationship between language, culture and identity LCH5-9U</w:t>
            </w:r>
          </w:p>
        </w:tc>
        <w:tc>
          <w:tcPr>
            <w:tcW w:w="2977" w:type="dxa"/>
            <w:gridSpan w:val="2"/>
          </w:tcPr>
          <w:p w:rsidR="00562696" w:rsidRPr="002C19FE" w:rsidRDefault="002C19FE" w:rsidP="002C19FE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YouTube videos</w:t>
            </w:r>
            <w:r w:rsidR="00AC7794">
              <w:rPr>
                <w:sz w:val="24"/>
              </w:rPr>
              <w:t xml:space="preserve"> (Chinese with English subtitles), </w:t>
            </w:r>
            <w:proofErr w:type="spellStart"/>
            <w:r w:rsidR="00AC7794">
              <w:rPr>
                <w:sz w:val="24"/>
              </w:rPr>
              <w:t>eg</w:t>
            </w:r>
            <w:proofErr w:type="spellEnd"/>
            <w:r w:rsidR="00AC7794">
              <w:rPr>
                <w:sz w:val="24"/>
              </w:rPr>
              <w:t xml:space="preserve"> about medical system in China, Chinese medicines </w:t>
            </w:r>
          </w:p>
          <w:p w:rsidR="002C19FE" w:rsidRPr="002C19FE" w:rsidRDefault="002C19FE" w:rsidP="002C19FE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</w:rPr>
            </w:pPr>
            <w:r w:rsidRPr="002C19FE">
              <w:rPr>
                <w:sz w:val="24"/>
              </w:rPr>
              <w:t>Worksheet</w:t>
            </w:r>
            <w:r w:rsidR="00BE1F45">
              <w:rPr>
                <w:sz w:val="24"/>
              </w:rPr>
              <w:t>s</w:t>
            </w:r>
          </w:p>
          <w:p w:rsidR="00CE2881" w:rsidRDefault="00CE2881" w:rsidP="00580E77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CE2881">
              <w:rPr>
                <w:sz w:val="24"/>
              </w:rPr>
              <w:t>Kahoot</w:t>
            </w:r>
          </w:p>
          <w:p w:rsidR="00580E77" w:rsidRDefault="00580E77" w:rsidP="00580E77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Work</w:t>
            </w:r>
            <w:r w:rsidR="00FF723F">
              <w:rPr>
                <w:sz w:val="24"/>
              </w:rPr>
              <w:t xml:space="preserve">book and textbook of </w:t>
            </w:r>
            <w:proofErr w:type="spellStart"/>
            <w:r w:rsidR="00FF723F">
              <w:rPr>
                <w:sz w:val="24"/>
              </w:rPr>
              <w:t>Nihao</w:t>
            </w:r>
            <w:proofErr w:type="spellEnd"/>
            <w:r w:rsidR="00FF723F">
              <w:rPr>
                <w:sz w:val="24"/>
              </w:rPr>
              <w:t xml:space="preserve"> </w:t>
            </w:r>
            <w:r w:rsidR="00720CD8">
              <w:rPr>
                <w:sz w:val="24"/>
              </w:rPr>
              <w:t>3 &amp; Easy Steps to Chinese</w:t>
            </w:r>
          </w:p>
          <w:p w:rsidR="00580E77" w:rsidRDefault="00580E77" w:rsidP="00580E77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CDs </w:t>
            </w:r>
          </w:p>
          <w:p w:rsidR="00580E77" w:rsidRPr="000F7933" w:rsidRDefault="00580E77" w:rsidP="000F7933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Flashcards </w:t>
            </w:r>
          </w:p>
        </w:tc>
      </w:tr>
      <w:tr w:rsidR="00562696" w:rsidRPr="00E669F9" w:rsidTr="00CC1BD5">
        <w:trPr>
          <w:trHeight w:val="273"/>
        </w:trPr>
        <w:tc>
          <w:tcPr>
            <w:tcW w:w="4106" w:type="dxa"/>
          </w:tcPr>
          <w:p w:rsidR="00562696" w:rsidRPr="00E669F9" w:rsidRDefault="00562696" w:rsidP="00562696">
            <w:pPr>
              <w:rPr>
                <w:b/>
                <w:sz w:val="24"/>
              </w:rPr>
            </w:pPr>
            <w:r w:rsidRPr="00E669F9">
              <w:rPr>
                <w:b/>
                <w:sz w:val="24"/>
              </w:rPr>
              <w:t>Content</w:t>
            </w:r>
          </w:p>
        </w:tc>
        <w:tc>
          <w:tcPr>
            <w:tcW w:w="9923" w:type="dxa"/>
            <w:gridSpan w:val="4"/>
          </w:tcPr>
          <w:p w:rsidR="00562696" w:rsidRPr="00E669F9" w:rsidRDefault="00562696" w:rsidP="00562696">
            <w:pPr>
              <w:rPr>
                <w:b/>
                <w:sz w:val="24"/>
              </w:rPr>
            </w:pPr>
            <w:r w:rsidRPr="00E669F9">
              <w:rPr>
                <w:b/>
                <w:sz w:val="24"/>
              </w:rPr>
              <w:t xml:space="preserve">Teaching, learning and assessment </w:t>
            </w:r>
          </w:p>
        </w:tc>
      </w:tr>
      <w:tr w:rsidR="003012AC" w:rsidRPr="00E669F9" w:rsidTr="00CC1BD5">
        <w:trPr>
          <w:trHeight w:val="2830"/>
        </w:trPr>
        <w:tc>
          <w:tcPr>
            <w:tcW w:w="4106" w:type="dxa"/>
          </w:tcPr>
          <w:p w:rsidR="003012AC" w:rsidRDefault="00C178B0" w:rsidP="00562696">
            <w:pPr>
              <w:rPr>
                <w:sz w:val="24"/>
              </w:rPr>
            </w:pPr>
            <w:r w:rsidRPr="00E669F9">
              <w:rPr>
                <w:sz w:val="24"/>
              </w:rPr>
              <w:t>S</w:t>
            </w:r>
            <w:r w:rsidR="00C54167" w:rsidRPr="00E669F9">
              <w:rPr>
                <w:sz w:val="24"/>
              </w:rPr>
              <w:t>tudent</w:t>
            </w:r>
            <w:r w:rsidRPr="00E669F9">
              <w:rPr>
                <w:sz w:val="24"/>
              </w:rPr>
              <w:t>s</w:t>
            </w:r>
            <w:r w:rsidR="00C54167" w:rsidRPr="00E669F9">
              <w:rPr>
                <w:sz w:val="24"/>
              </w:rPr>
              <w:t xml:space="preserve">: </w:t>
            </w:r>
          </w:p>
          <w:p w:rsidR="00670CB4" w:rsidRPr="004953DB" w:rsidRDefault="004953DB" w:rsidP="004953DB">
            <w:pPr>
              <w:pStyle w:val="ListParagraph"/>
              <w:numPr>
                <w:ilvl w:val="0"/>
                <w:numId w:val="8"/>
              </w:numPr>
            </w:pPr>
            <w:r w:rsidRPr="004953DB">
              <w:t>compose a range of informative and imaginative texts, using a variety of formats for different contexts, purposes and audiences (ACLCHC101, ACLCHC102)</w:t>
            </w:r>
          </w:p>
          <w:p w:rsidR="00670CB4" w:rsidRPr="00E6605B" w:rsidRDefault="00E6605B" w:rsidP="00E6605B">
            <w:pPr>
              <w:pStyle w:val="ListParagraph"/>
              <w:numPr>
                <w:ilvl w:val="0"/>
                <w:numId w:val="8"/>
              </w:numPr>
            </w:pPr>
            <w:r w:rsidRPr="00E6605B">
              <w:t>obtain and synthesise information and ideas from spoken, written, visual or multimodal texts (ACLCHC099, ACLCHC100)</w:t>
            </w:r>
          </w:p>
          <w:p w:rsidR="00670CB4" w:rsidRPr="00E6605B" w:rsidRDefault="00E6605B" w:rsidP="00E6605B">
            <w:pPr>
              <w:pStyle w:val="ListParagraph"/>
              <w:numPr>
                <w:ilvl w:val="0"/>
                <w:numId w:val="8"/>
              </w:numPr>
            </w:pPr>
            <w:r w:rsidRPr="00E6605B">
              <w:t xml:space="preserve">respond in English or Chinese to information, ideas and opinions, using a variety of text types and formats </w:t>
            </w:r>
            <w:r w:rsidRPr="00E6605B">
              <w:lastRenderedPageBreak/>
              <w:t>according to context, purpose and audience</w:t>
            </w:r>
            <w:r w:rsidR="00DD395F">
              <w:t xml:space="preserve"> </w:t>
            </w:r>
            <w:r w:rsidRPr="00E6605B">
              <w:t>(ACLCHC100, ACLCHC101)</w:t>
            </w:r>
          </w:p>
          <w:p w:rsidR="006B2428" w:rsidRDefault="00670CB4" w:rsidP="006B2428">
            <w:pPr>
              <w:pStyle w:val="ListParagraph"/>
              <w:numPr>
                <w:ilvl w:val="0"/>
                <w:numId w:val="6"/>
              </w:numPr>
            </w:pPr>
            <w:r w:rsidRPr="00C67C5F">
              <w:t>initiate and sustain interactions to share information, opinions and ideas (ACLCHC097, ACLCHC098)</w:t>
            </w:r>
          </w:p>
          <w:p w:rsidR="006B2428" w:rsidRDefault="00DD395F" w:rsidP="001664C3">
            <w:pPr>
              <w:pStyle w:val="ListParagraph"/>
              <w:numPr>
                <w:ilvl w:val="0"/>
                <w:numId w:val="6"/>
              </w:numPr>
            </w:pPr>
            <w:r w:rsidRPr="00DD395F">
              <w:t>understand and use Chinese language and grammatical forms, and explore how to use/combine these elements to express complex ideas (ACLCHU108)</w:t>
            </w:r>
          </w:p>
          <w:p w:rsidR="00670CB4" w:rsidRDefault="00670CB4" w:rsidP="00670CB4">
            <w:pPr>
              <w:pStyle w:val="ListParagraph"/>
              <w:numPr>
                <w:ilvl w:val="0"/>
                <w:numId w:val="6"/>
              </w:numPr>
            </w:pPr>
            <w:r w:rsidRPr="00C67C5F">
              <w:t>participate in a range of collaborative tasks, activities and experiences that involve negotiating and solving problems</w:t>
            </w:r>
            <w:r w:rsidR="00F5165E">
              <w:t xml:space="preserve"> </w:t>
            </w:r>
            <w:r w:rsidRPr="00C67C5F">
              <w:t>(ACLCHC097)</w:t>
            </w:r>
          </w:p>
          <w:p w:rsidR="00270A23" w:rsidRPr="00270A23" w:rsidRDefault="00270A23" w:rsidP="00670CB4">
            <w:pPr>
              <w:pStyle w:val="ListParagraph"/>
              <w:numPr>
                <w:ilvl w:val="0"/>
                <w:numId w:val="6"/>
              </w:numPr>
            </w:pPr>
            <w:r w:rsidRPr="00270A23">
              <w:t>apply knowledge of the interrelationship between linguistic elements, structure, context, purpose and audience to a range of texts</w:t>
            </w:r>
            <w:r w:rsidR="00F5165E">
              <w:t xml:space="preserve"> </w:t>
            </w:r>
            <w:r w:rsidRPr="00270A23">
              <w:t>(ACLCHU109)</w:t>
            </w:r>
          </w:p>
          <w:p w:rsidR="00670CB4" w:rsidRPr="00C67C5F" w:rsidRDefault="00670CB4" w:rsidP="00670CB4">
            <w:pPr>
              <w:pStyle w:val="ListParagraph"/>
              <w:numPr>
                <w:ilvl w:val="0"/>
                <w:numId w:val="6"/>
              </w:numPr>
              <w:rPr>
                <w:sz w:val="24"/>
              </w:rPr>
            </w:pPr>
            <w:r w:rsidRPr="00C67C5F">
              <w:t>obtain and synthesise information and ideas from spoken, written, visual or multimodal texts (ACLCHC099, ACLCHC100)</w:t>
            </w:r>
          </w:p>
          <w:p w:rsidR="004953DB" w:rsidRPr="00FF5974" w:rsidRDefault="00C67C5F" w:rsidP="00FF5974">
            <w:pPr>
              <w:pStyle w:val="ListParagraph"/>
              <w:numPr>
                <w:ilvl w:val="0"/>
                <w:numId w:val="6"/>
              </w:numPr>
              <w:rPr>
                <w:sz w:val="24"/>
              </w:rPr>
            </w:pPr>
            <w:r w:rsidRPr="00C67C5F">
              <w:t>respond in English or Chinese to information, ideas and opinions, using a variety of text types and formats according to context, purpose and audience</w:t>
            </w:r>
            <w:r w:rsidR="00F5165E">
              <w:t xml:space="preserve"> </w:t>
            </w:r>
            <w:r w:rsidRPr="00C67C5F">
              <w:t>(ACLCHC100, ACLCHC101)</w:t>
            </w:r>
          </w:p>
        </w:tc>
        <w:tc>
          <w:tcPr>
            <w:tcW w:w="9923" w:type="dxa"/>
            <w:gridSpan w:val="4"/>
          </w:tcPr>
          <w:p w:rsidR="00C363E5" w:rsidRPr="001D642A" w:rsidRDefault="00FB6FE3" w:rsidP="001D642A">
            <w:pPr>
              <w:pStyle w:val="ListParagraph"/>
              <w:numPr>
                <w:ilvl w:val="0"/>
                <w:numId w:val="6"/>
              </w:numPr>
              <w:rPr>
                <w:sz w:val="24"/>
              </w:rPr>
            </w:pPr>
            <w:r w:rsidRPr="001D642A">
              <w:rPr>
                <w:sz w:val="24"/>
              </w:rPr>
              <w:lastRenderedPageBreak/>
              <w:t>Teacher introducing basic vocabulary</w:t>
            </w:r>
            <w:r w:rsidR="003442E3" w:rsidRPr="001D642A">
              <w:rPr>
                <w:sz w:val="24"/>
              </w:rPr>
              <w:t>:</w:t>
            </w:r>
          </w:p>
          <w:p w:rsidR="00FB6FE3" w:rsidRPr="001D642A" w:rsidRDefault="00FB6FE3" w:rsidP="001D642A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 w:rsidRPr="001D642A">
              <w:rPr>
                <w:sz w:val="24"/>
              </w:rPr>
              <w:t>Body parts e.g.</w:t>
            </w:r>
            <w:r w:rsidRPr="001D642A">
              <w:rPr>
                <w:rFonts w:hint="eastAsia"/>
                <w:sz w:val="24"/>
              </w:rPr>
              <w:t xml:space="preserve"> </w:t>
            </w:r>
            <w:r w:rsidRPr="001D642A">
              <w:rPr>
                <w:rFonts w:hint="eastAsia"/>
                <w:sz w:val="24"/>
              </w:rPr>
              <w:t>肩膀，腰，</w:t>
            </w:r>
            <w:r w:rsidRPr="001D642A">
              <w:rPr>
                <w:rFonts w:hint="eastAsia"/>
                <w:sz w:val="24"/>
              </w:rPr>
              <w:t xml:space="preserve"> </w:t>
            </w:r>
            <w:r w:rsidRPr="001D642A">
              <w:rPr>
                <w:rFonts w:hint="eastAsia"/>
                <w:sz w:val="24"/>
              </w:rPr>
              <w:t>腿</w:t>
            </w:r>
            <w:r w:rsidRPr="001D642A">
              <w:rPr>
                <w:rFonts w:hint="eastAsia"/>
                <w:sz w:val="24"/>
              </w:rPr>
              <w:t xml:space="preserve"> </w:t>
            </w:r>
          </w:p>
          <w:p w:rsidR="00FB6FE3" w:rsidRPr="001D642A" w:rsidRDefault="00FB6FE3" w:rsidP="001D642A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 w:rsidRPr="001D642A">
              <w:rPr>
                <w:sz w:val="24"/>
              </w:rPr>
              <w:t xml:space="preserve">Types of illness/injury </w:t>
            </w:r>
            <w:r w:rsidRPr="001D642A">
              <w:rPr>
                <w:rFonts w:hint="eastAsia"/>
                <w:sz w:val="24"/>
              </w:rPr>
              <w:t>e.g.</w:t>
            </w:r>
            <w:r w:rsidRPr="001D642A">
              <w:rPr>
                <w:sz w:val="24"/>
              </w:rPr>
              <w:t xml:space="preserve"> </w:t>
            </w:r>
            <w:r w:rsidRPr="001D642A">
              <w:rPr>
                <w:sz w:val="24"/>
                <w:bdr w:val="single" w:sz="4" w:space="0" w:color="auto"/>
              </w:rPr>
              <w:t>Body part</w:t>
            </w:r>
            <w:r w:rsidRPr="001D642A">
              <w:rPr>
                <w:sz w:val="24"/>
              </w:rPr>
              <w:t xml:space="preserve"> + </w:t>
            </w:r>
            <w:r w:rsidRPr="001D642A">
              <w:rPr>
                <w:rFonts w:hint="eastAsia"/>
                <w:sz w:val="24"/>
              </w:rPr>
              <w:t>疼</w:t>
            </w:r>
            <w:r w:rsidRPr="001D642A">
              <w:rPr>
                <w:rFonts w:hint="eastAsia"/>
                <w:sz w:val="24"/>
              </w:rPr>
              <w:t>/</w:t>
            </w:r>
            <w:r w:rsidRPr="001D642A">
              <w:rPr>
                <w:rFonts w:hint="eastAsia"/>
                <w:sz w:val="24"/>
              </w:rPr>
              <w:t>痛</w:t>
            </w:r>
            <w:r w:rsidRPr="001D642A">
              <w:rPr>
                <w:rFonts w:hint="eastAsia"/>
                <w:sz w:val="24"/>
              </w:rPr>
              <w:t>/</w:t>
            </w:r>
            <w:r w:rsidRPr="001D642A">
              <w:rPr>
                <w:rFonts w:hint="eastAsia"/>
                <w:sz w:val="24"/>
              </w:rPr>
              <w:t>酸</w:t>
            </w:r>
            <w:r w:rsidRPr="001D642A">
              <w:rPr>
                <w:rFonts w:hint="eastAsia"/>
                <w:sz w:val="24"/>
              </w:rPr>
              <w:t>/</w:t>
            </w:r>
            <w:r w:rsidRPr="001D642A">
              <w:rPr>
                <w:rFonts w:hint="eastAsia"/>
                <w:sz w:val="24"/>
              </w:rPr>
              <w:t>受伤了，咳嗽，流鼻涕，</w:t>
            </w:r>
            <w:r w:rsidRPr="001D642A">
              <w:rPr>
                <w:rFonts w:hint="eastAsia"/>
                <w:sz w:val="24"/>
              </w:rPr>
              <w:t xml:space="preserve"> </w:t>
            </w:r>
            <w:r w:rsidRPr="001D642A">
              <w:rPr>
                <w:rFonts w:hint="eastAsia"/>
                <w:sz w:val="24"/>
              </w:rPr>
              <w:t>感冒</w:t>
            </w:r>
          </w:p>
          <w:p w:rsidR="00FB6FE3" w:rsidRPr="001D642A" w:rsidRDefault="003442E3" w:rsidP="001D642A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 w:rsidRPr="001D642A">
              <w:rPr>
                <w:sz w:val="24"/>
              </w:rPr>
              <w:t>O</w:t>
            </w:r>
            <w:r w:rsidRPr="001D642A">
              <w:rPr>
                <w:rFonts w:hint="eastAsia"/>
                <w:sz w:val="24"/>
              </w:rPr>
              <w:t>the</w:t>
            </w:r>
            <w:r w:rsidRPr="001D642A">
              <w:rPr>
                <w:sz w:val="24"/>
              </w:rPr>
              <w:t xml:space="preserve">r vocabulary e.g. </w:t>
            </w:r>
            <w:r w:rsidRPr="001D642A">
              <w:rPr>
                <w:rFonts w:hint="eastAsia"/>
                <w:sz w:val="24"/>
              </w:rPr>
              <w:t>药，粒，次，</w:t>
            </w:r>
            <w:r w:rsidRPr="001D642A">
              <w:rPr>
                <w:rFonts w:hint="eastAsia"/>
                <w:sz w:val="24"/>
              </w:rPr>
              <w:t xml:space="preserve"> </w:t>
            </w:r>
            <w:r w:rsidRPr="001D642A">
              <w:rPr>
                <w:rFonts w:hint="eastAsia"/>
                <w:sz w:val="24"/>
              </w:rPr>
              <w:t>医院</w:t>
            </w:r>
            <w:r w:rsidRPr="001D642A">
              <w:rPr>
                <w:rFonts w:hint="eastAsia"/>
                <w:sz w:val="24"/>
              </w:rPr>
              <w:t xml:space="preserve"> </w:t>
            </w:r>
          </w:p>
          <w:p w:rsidR="003442E3" w:rsidRPr="001D642A" w:rsidRDefault="001A5510" w:rsidP="001A55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Suggested activities: Simon Says for body parts; charades for types of illness/injury </w:t>
            </w:r>
          </w:p>
          <w:p w:rsidR="009826A4" w:rsidRPr="009826A4" w:rsidRDefault="008C4E07" w:rsidP="00B739E1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</w:rPr>
            </w:pPr>
            <w:r>
              <w:rPr>
                <w:sz w:val="24"/>
              </w:rPr>
              <w:t xml:space="preserve">With teacher support, students </w:t>
            </w:r>
            <w:r w:rsidR="003442E3">
              <w:rPr>
                <w:sz w:val="24"/>
              </w:rPr>
              <w:t>engage in classroom activities to put basic knowledge into application</w:t>
            </w:r>
            <w:r w:rsidR="009826A4">
              <w:rPr>
                <w:sz w:val="24"/>
              </w:rPr>
              <w:t xml:space="preserve">. Students: </w:t>
            </w:r>
          </w:p>
          <w:p w:rsidR="009826A4" w:rsidRPr="009826A4" w:rsidRDefault="009826A4" w:rsidP="009826A4">
            <w:pPr>
              <w:pStyle w:val="ListParagraph"/>
              <w:numPr>
                <w:ilvl w:val="1"/>
                <w:numId w:val="3"/>
              </w:numPr>
              <w:rPr>
                <w:b/>
                <w:sz w:val="24"/>
              </w:rPr>
            </w:pPr>
            <w:r w:rsidRPr="001D642A">
              <w:rPr>
                <w:b/>
                <w:sz w:val="24"/>
              </w:rPr>
              <w:t>Identify</w:t>
            </w:r>
            <w:r>
              <w:rPr>
                <w:sz w:val="24"/>
              </w:rPr>
              <w:t xml:space="preserve"> </w:t>
            </w:r>
            <w:r w:rsidR="004609BD">
              <w:rPr>
                <w:sz w:val="24"/>
              </w:rPr>
              <w:t>their feelings</w:t>
            </w:r>
            <w:r w:rsidR="00652B0D">
              <w:rPr>
                <w:sz w:val="24"/>
              </w:rPr>
              <w:t xml:space="preserve">, </w:t>
            </w:r>
            <w:proofErr w:type="spellStart"/>
            <w:r w:rsidR="00652B0D">
              <w:rPr>
                <w:sz w:val="24"/>
              </w:rPr>
              <w:t>eg</w:t>
            </w:r>
            <w:proofErr w:type="spellEnd"/>
            <w:r w:rsidR="00652B0D">
              <w:rPr>
                <w:sz w:val="24"/>
              </w:rPr>
              <w:t xml:space="preserve"> </w:t>
            </w:r>
            <w:r w:rsidR="00652B0D">
              <w:rPr>
                <w:rFonts w:hint="eastAsia"/>
                <w:sz w:val="24"/>
              </w:rPr>
              <w:t>感觉，觉得</w:t>
            </w:r>
            <w:r w:rsidR="004609BD">
              <w:rPr>
                <w:rFonts w:hint="eastAsia"/>
                <w:sz w:val="24"/>
              </w:rPr>
              <w:t>不舒服</w:t>
            </w:r>
            <w:r w:rsidR="004953DB">
              <w:rPr>
                <w:rFonts w:hint="eastAsia"/>
                <w:sz w:val="24"/>
              </w:rPr>
              <w:t>，疼死了</w:t>
            </w:r>
          </w:p>
          <w:p w:rsidR="009826A4" w:rsidRPr="009826A4" w:rsidRDefault="009826A4" w:rsidP="009826A4">
            <w:pPr>
              <w:pStyle w:val="ListParagraph"/>
              <w:numPr>
                <w:ilvl w:val="1"/>
                <w:numId w:val="3"/>
              </w:numPr>
              <w:rPr>
                <w:b/>
                <w:sz w:val="24"/>
              </w:rPr>
            </w:pPr>
            <w:r>
              <w:rPr>
                <w:sz w:val="24"/>
              </w:rPr>
              <w:t xml:space="preserve">Learn to </w:t>
            </w:r>
            <w:r w:rsidRPr="001D642A">
              <w:rPr>
                <w:b/>
                <w:sz w:val="24"/>
              </w:rPr>
              <w:t>describe</w:t>
            </w:r>
            <w:r>
              <w:rPr>
                <w:sz w:val="24"/>
              </w:rPr>
              <w:t xml:space="preserve"> the symptoms of sickness, </w:t>
            </w:r>
            <w:proofErr w:type="spellStart"/>
            <w:r>
              <w:rPr>
                <w:sz w:val="24"/>
              </w:rPr>
              <w:t>eg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喉咙痛，痒</w:t>
            </w:r>
            <w:r w:rsidR="006951B0">
              <w:rPr>
                <w:rFonts w:hint="eastAsia"/>
                <w:sz w:val="24"/>
              </w:rPr>
              <w:t>，不舒服，头疼</w:t>
            </w:r>
            <w:r w:rsidR="00652B0D">
              <w:rPr>
                <w:rFonts w:hint="eastAsia"/>
                <w:sz w:val="24"/>
              </w:rPr>
              <w:t>，发烧</w:t>
            </w:r>
          </w:p>
          <w:p w:rsidR="003012AC" w:rsidRDefault="006951B0" w:rsidP="009826A4">
            <w:pPr>
              <w:pStyle w:val="ListParagraph"/>
              <w:numPr>
                <w:ilvl w:val="1"/>
                <w:numId w:val="3"/>
              </w:numPr>
              <w:rPr>
                <w:sz w:val="24"/>
              </w:rPr>
            </w:pPr>
            <w:r w:rsidRPr="001D642A">
              <w:rPr>
                <w:b/>
                <w:sz w:val="24"/>
              </w:rPr>
              <w:lastRenderedPageBreak/>
              <w:t>Discuss</w:t>
            </w:r>
            <w:r>
              <w:rPr>
                <w:sz w:val="24"/>
              </w:rPr>
              <w:t xml:space="preserve"> appropriate solution to treat illness, </w:t>
            </w:r>
            <w:proofErr w:type="spellStart"/>
            <w:r w:rsidR="00652B0D">
              <w:rPr>
                <w:sz w:val="24"/>
              </w:rPr>
              <w:t>eg</w:t>
            </w:r>
            <w:proofErr w:type="spellEnd"/>
            <w:r w:rsidR="00652B0D">
              <w:rPr>
                <w:sz w:val="24"/>
              </w:rPr>
              <w:t xml:space="preserve"> </w:t>
            </w:r>
            <w:r w:rsidR="00652B0D">
              <w:rPr>
                <w:rFonts w:hint="eastAsia"/>
                <w:sz w:val="24"/>
              </w:rPr>
              <w:t>多休息，看医生，请假</w:t>
            </w:r>
          </w:p>
          <w:p w:rsidR="004609BD" w:rsidRDefault="001A5510" w:rsidP="004609BD">
            <w:pPr>
              <w:rPr>
                <w:rFonts w:eastAsia="PMingLiU"/>
                <w:sz w:val="24"/>
                <w:lang w:val="en-US" w:eastAsia="zh-TW"/>
              </w:rPr>
            </w:pPr>
            <w:r>
              <w:rPr>
                <w:b/>
                <w:sz w:val="24"/>
              </w:rPr>
              <w:t>Suggested activities: Role play for Dr consultation; pairing game for symptoms and treatment</w:t>
            </w:r>
          </w:p>
          <w:p w:rsidR="004609BD" w:rsidRDefault="00E03EDE" w:rsidP="004609BD">
            <w:pPr>
              <w:pStyle w:val="ListParagraph"/>
              <w:numPr>
                <w:ilvl w:val="0"/>
                <w:numId w:val="3"/>
              </w:numPr>
              <w:rPr>
                <w:rFonts w:eastAsia="PMingLiU"/>
                <w:sz w:val="24"/>
                <w:lang w:val="en-US" w:eastAsia="zh-TW"/>
              </w:rPr>
            </w:pPr>
            <w:r>
              <w:rPr>
                <w:rFonts w:eastAsia="PMingLiU"/>
                <w:sz w:val="24"/>
                <w:lang w:val="en-US" w:eastAsia="zh-TW"/>
              </w:rPr>
              <w:t>Students:</w:t>
            </w:r>
          </w:p>
          <w:p w:rsidR="00837345" w:rsidRDefault="00DE5F1D" w:rsidP="00E03EDE">
            <w:pPr>
              <w:pStyle w:val="ListParagraph"/>
              <w:numPr>
                <w:ilvl w:val="1"/>
                <w:numId w:val="3"/>
              </w:numPr>
              <w:rPr>
                <w:rFonts w:eastAsia="PMingLiU"/>
                <w:sz w:val="24"/>
                <w:lang w:val="en-US" w:eastAsia="zh-TW"/>
              </w:rPr>
            </w:pPr>
            <w:r>
              <w:rPr>
                <w:rFonts w:eastAsia="PMingLiU"/>
                <w:sz w:val="24"/>
                <w:lang w:val="en-US" w:eastAsia="zh-TW"/>
              </w:rPr>
              <w:t>Analyze, process and respond to detailed text on the topic of sickness</w:t>
            </w:r>
          </w:p>
          <w:p w:rsidR="00DE5F1D" w:rsidRDefault="00DE5F1D" w:rsidP="00E03EDE">
            <w:pPr>
              <w:pStyle w:val="ListParagraph"/>
              <w:numPr>
                <w:ilvl w:val="1"/>
                <w:numId w:val="3"/>
              </w:numPr>
              <w:rPr>
                <w:rFonts w:eastAsia="PMingLiU"/>
                <w:sz w:val="24"/>
                <w:lang w:val="en-US" w:eastAsia="zh-TW"/>
              </w:rPr>
            </w:pPr>
            <w:r>
              <w:rPr>
                <w:rFonts w:eastAsia="PMingLiU"/>
                <w:sz w:val="24"/>
                <w:lang w:val="en-US" w:eastAsia="zh-TW"/>
              </w:rPr>
              <w:t>Identify, interpret and evaluate the main ideas and supporting details of written and spoken texts on the topic of sickness</w:t>
            </w:r>
          </w:p>
          <w:p w:rsidR="00DE5F1D" w:rsidRDefault="00DE5F1D" w:rsidP="00E03EDE">
            <w:pPr>
              <w:pStyle w:val="ListParagraph"/>
              <w:numPr>
                <w:ilvl w:val="1"/>
                <w:numId w:val="3"/>
              </w:numPr>
              <w:rPr>
                <w:rFonts w:eastAsia="PMingLiU"/>
                <w:sz w:val="24"/>
                <w:lang w:val="en-US" w:eastAsia="zh-TW"/>
              </w:rPr>
            </w:pPr>
            <w:r>
              <w:rPr>
                <w:rFonts w:eastAsia="PMingLiU"/>
                <w:sz w:val="24"/>
                <w:lang w:val="en-US" w:eastAsia="zh-TW"/>
              </w:rPr>
              <w:t xml:space="preserve">Understand how to culturally use the language appropriately when discussing sickness, </w:t>
            </w:r>
            <w:proofErr w:type="spellStart"/>
            <w:r>
              <w:rPr>
                <w:rFonts w:eastAsia="PMingLiU"/>
                <w:sz w:val="24"/>
                <w:lang w:val="en-US" w:eastAsia="zh-TW"/>
              </w:rPr>
              <w:t>eg</w:t>
            </w:r>
            <w:proofErr w:type="spellEnd"/>
            <w:r>
              <w:rPr>
                <w:rFonts w:eastAsia="PMingLiU"/>
                <w:sz w:val="24"/>
                <w:lang w:val="en-US" w:eastAsia="zh-TW"/>
              </w:rPr>
              <w:t xml:space="preserve"> </w:t>
            </w:r>
            <w:r>
              <w:rPr>
                <w:rFonts w:hint="eastAsia"/>
                <w:sz w:val="24"/>
                <w:lang w:val="en-US"/>
              </w:rPr>
              <w:t>你哪里不舒服，</w:t>
            </w:r>
            <w:r w:rsidR="00B5623E">
              <w:rPr>
                <w:rFonts w:hint="eastAsia"/>
                <w:sz w:val="24"/>
                <w:lang w:val="en-US"/>
              </w:rPr>
              <w:t>你怎么样，</w:t>
            </w:r>
            <w:r w:rsidR="00DC0514">
              <w:rPr>
                <w:rFonts w:hint="eastAsia"/>
                <w:sz w:val="24"/>
                <w:lang w:val="en-US"/>
              </w:rPr>
              <w:t>他吃坏肚子了</w:t>
            </w:r>
          </w:p>
          <w:p w:rsidR="00DE5F1D" w:rsidRDefault="001A5510" w:rsidP="001A55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Suggested activities: Comprehension texts and </w:t>
            </w:r>
            <w:proofErr w:type="spellStart"/>
            <w:r>
              <w:rPr>
                <w:b/>
                <w:sz w:val="24"/>
              </w:rPr>
              <w:t>Kahoot</w:t>
            </w:r>
            <w:proofErr w:type="spellEnd"/>
            <w:r>
              <w:rPr>
                <w:b/>
                <w:sz w:val="24"/>
              </w:rPr>
              <w:t>; fill in the blank activities for extended paragraphs</w:t>
            </w:r>
          </w:p>
          <w:p w:rsidR="00DE5F1D" w:rsidRDefault="00DE5F1D" w:rsidP="00DE5F1D">
            <w:pPr>
              <w:pStyle w:val="ListParagraph"/>
              <w:numPr>
                <w:ilvl w:val="0"/>
                <w:numId w:val="3"/>
              </w:numPr>
              <w:rPr>
                <w:rFonts w:eastAsia="PMingLiU"/>
                <w:sz w:val="24"/>
                <w:lang w:val="en-US" w:eastAsia="zh-TW"/>
              </w:rPr>
            </w:pPr>
            <w:r>
              <w:rPr>
                <w:rFonts w:eastAsia="PMingLiU"/>
                <w:sz w:val="24"/>
                <w:lang w:val="en-US" w:eastAsia="zh-TW"/>
              </w:rPr>
              <w:t>Students:</w:t>
            </w:r>
          </w:p>
          <w:p w:rsidR="00E03EDE" w:rsidRDefault="00E03EDE" w:rsidP="00E03EDE">
            <w:pPr>
              <w:pStyle w:val="ListParagraph"/>
              <w:numPr>
                <w:ilvl w:val="1"/>
                <w:numId w:val="3"/>
              </w:numPr>
              <w:rPr>
                <w:rFonts w:eastAsia="PMingLiU"/>
                <w:sz w:val="24"/>
                <w:lang w:val="en-US" w:eastAsia="zh-TW"/>
              </w:rPr>
            </w:pPr>
            <w:r>
              <w:rPr>
                <w:rFonts w:eastAsia="PMingLiU"/>
                <w:sz w:val="24"/>
                <w:lang w:val="en-US" w:eastAsia="zh-TW"/>
              </w:rPr>
              <w:t xml:space="preserve">Use new language to produce original texts, such as sick notes, letters, prescription etc. </w:t>
            </w:r>
          </w:p>
          <w:p w:rsidR="001A4C23" w:rsidRDefault="001A4C23" w:rsidP="00E03EDE">
            <w:pPr>
              <w:pStyle w:val="ListParagraph"/>
              <w:numPr>
                <w:ilvl w:val="1"/>
                <w:numId w:val="3"/>
              </w:numPr>
              <w:rPr>
                <w:rFonts w:eastAsia="PMingLiU"/>
                <w:sz w:val="24"/>
                <w:lang w:val="en-US" w:eastAsia="zh-TW"/>
              </w:rPr>
            </w:pPr>
            <w:r>
              <w:rPr>
                <w:rFonts w:eastAsia="PMingLiU"/>
                <w:sz w:val="24"/>
                <w:lang w:val="en-US" w:eastAsia="zh-TW"/>
              </w:rPr>
              <w:t xml:space="preserve">Understand language skills when writing different text types, </w:t>
            </w:r>
            <w:proofErr w:type="spellStart"/>
            <w:r>
              <w:rPr>
                <w:rFonts w:eastAsia="PMingLiU"/>
                <w:sz w:val="24"/>
                <w:lang w:val="en-US" w:eastAsia="zh-TW"/>
              </w:rPr>
              <w:t>eg</w:t>
            </w:r>
            <w:proofErr w:type="spellEnd"/>
            <w:r>
              <w:rPr>
                <w:rFonts w:eastAsia="PMingLiU"/>
                <w:sz w:val="24"/>
                <w:lang w:val="en-US" w:eastAsia="zh-TW"/>
              </w:rPr>
              <w:t xml:space="preserve"> sick note, diary, recount and instructions</w:t>
            </w:r>
          </w:p>
          <w:p w:rsidR="00E03EDE" w:rsidRDefault="00E03EDE" w:rsidP="00E03EDE">
            <w:pPr>
              <w:pStyle w:val="ListParagraph"/>
              <w:numPr>
                <w:ilvl w:val="1"/>
                <w:numId w:val="3"/>
              </w:numPr>
              <w:rPr>
                <w:rFonts w:eastAsia="PMingLiU"/>
                <w:sz w:val="24"/>
                <w:lang w:val="en-US" w:eastAsia="zh-TW"/>
              </w:rPr>
            </w:pPr>
            <w:r>
              <w:rPr>
                <w:rFonts w:eastAsia="PMingLiU"/>
                <w:sz w:val="24"/>
                <w:lang w:val="en-US" w:eastAsia="zh-TW"/>
              </w:rPr>
              <w:t xml:space="preserve">Provide instructions on different courses of treatments </w:t>
            </w:r>
          </w:p>
          <w:p w:rsidR="00DF7491" w:rsidRDefault="00E03EDE" w:rsidP="00CB41F2">
            <w:pPr>
              <w:pStyle w:val="ListParagraph"/>
              <w:numPr>
                <w:ilvl w:val="1"/>
                <w:numId w:val="3"/>
              </w:numPr>
              <w:rPr>
                <w:rFonts w:eastAsia="PMingLiU"/>
                <w:sz w:val="24"/>
                <w:lang w:val="en-US" w:eastAsia="zh-TW"/>
              </w:rPr>
            </w:pPr>
            <w:r>
              <w:rPr>
                <w:rFonts w:eastAsia="PMingLiU"/>
                <w:sz w:val="24"/>
                <w:lang w:val="en-US" w:eastAsia="zh-TW"/>
              </w:rPr>
              <w:t>Describe</w:t>
            </w:r>
            <w:r w:rsidR="00DF7491">
              <w:rPr>
                <w:rFonts w:eastAsia="PMingLiU"/>
                <w:sz w:val="24"/>
                <w:lang w:val="en-US" w:eastAsia="zh-TW"/>
              </w:rPr>
              <w:t xml:space="preserve"> their sickness </w:t>
            </w:r>
            <w:r w:rsidR="00121F87">
              <w:rPr>
                <w:rFonts w:eastAsia="PMingLiU"/>
                <w:sz w:val="24"/>
                <w:lang w:val="en-US" w:eastAsia="zh-TW"/>
              </w:rPr>
              <w:t xml:space="preserve">from their </w:t>
            </w:r>
            <w:r w:rsidR="00DF7491">
              <w:rPr>
                <w:rFonts w:eastAsia="PMingLiU"/>
                <w:sz w:val="24"/>
                <w:lang w:val="en-US" w:eastAsia="zh-TW"/>
              </w:rPr>
              <w:t>past experiences</w:t>
            </w:r>
          </w:p>
          <w:p w:rsidR="00CB41F2" w:rsidRDefault="00CB41F2" w:rsidP="00CB41F2">
            <w:pPr>
              <w:pStyle w:val="ListParagraph"/>
              <w:numPr>
                <w:ilvl w:val="1"/>
                <w:numId w:val="3"/>
              </w:numPr>
              <w:rPr>
                <w:rFonts w:eastAsia="PMingLiU"/>
                <w:sz w:val="24"/>
                <w:lang w:val="en-US" w:eastAsia="zh-TW"/>
              </w:rPr>
            </w:pPr>
            <w:r>
              <w:rPr>
                <w:rFonts w:eastAsia="PMingLiU"/>
                <w:sz w:val="24"/>
                <w:lang w:val="en-US" w:eastAsia="zh-TW"/>
              </w:rPr>
              <w:t>Identify cultural attitudes toward sickness and treatments</w:t>
            </w:r>
          </w:p>
          <w:p w:rsidR="006B2428" w:rsidRPr="001A5510" w:rsidRDefault="001A5510" w:rsidP="001A5510">
            <w:pPr>
              <w:rPr>
                <w:rFonts w:eastAsia="PMingLiU"/>
                <w:sz w:val="24"/>
                <w:lang w:val="en-US" w:eastAsia="zh-TW"/>
              </w:rPr>
            </w:pPr>
            <w:r>
              <w:rPr>
                <w:b/>
                <w:sz w:val="24"/>
              </w:rPr>
              <w:t xml:space="preserve">Suggested activities: compose a medical report; </w:t>
            </w:r>
          </w:p>
          <w:p w:rsidR="006B2428" w:rsidRDefault="006B2428" w:rsidP="006B2428">
            <w:pPr>
              <w:pStyle w:val="ListParagraph"/>
              <w:numPr>
                <w:ilvl w:val="0"/>
                <w:numId w:val="3"/>
              </w:numPr>
              <w:rPr>
                <w:rFonts w:eastAsia="PMingLiU"/>
                <w:sz w:val="24"/>
                <w:lang w:val="en-US" w:eastAsia="zh-TW"/>
              </w:rPr>
            </w:pPr>
            <w:r w:rsidRPr="006B2428">
              <w:rPr>
                <w:rFonts w:eastAsia="PMingLiU"/>
                <w:sz w:val="24"/>
                <w:lang w:val="en-US" w:eastAsia="zh-TW"/>
              </w:rPr>
              <w:t>Students explore how to use/combine grammatical forms to express complex ideas. Students:</w:t>
            </w:r>
          </w:p>
          <w:p w:rsidR="006B2428" w:rsidRPr="003442E3" w:rsidRDefault="006B2428" w:rsidP="003442E3">
            <w:pPr>
              <w:pStyle w:val="NoSpacing"/>
              <w:numPr>
                <w:ilvl w:val="0"/>
                <w:numId w:val="15"/>
              </w:numPr>
              <w:ind w:left="1172" w:hanging="425"/>
              <w:rPr>
                <w:rFonts w:cstheme="minorHAnsi"/>
                <w:sz w:val="24"/>
                <w:lang w:val="en-US" w:eastAsia="zh-TW"/>
              </w:rPr>
            </w:pPr>
            <w:r w:rsidRPr="003442E3">
              <w:rPr>
                <w:rFonts w:cstheme="minorHAnsi"/>
                <w:sz w:val="24"/>
                <w:lang w:val="en-US" w:eastAsia="zh-TW"/>
              </w:rPr>
              <w:t xml:space="preserve">compare ways in which tense is expressed, </w:t>
            </w:r>
            <w:proofErr w:type="spellStart"/>
            <w:r w:rsidRPr="003442E3">
              <w:rPr>
                <w:rFonts w:cstheme="minorHAnsi"/>
                <w:sz w:val="24"/>
                <w:lang w:val="en-US" w:eastAsia="zh-TW"/>
              </w:rPr>
              <w:t>eg</w:t>
            </w:r>
            <w:proofErr w:type="spellEnd"/>
            <w:r w:rsidRPr="003442E3">
              <w:rPr>
                <w:rFonts w:cstheme="minorHAnsi"/>
                <w:sz w:val="24"/>
                <w:lang w:val="en-US" w:eastAsia="zh-TW"/>
              </w:rPr>
              <w:t xml:space="preserve"> </w:t>
            </w:r>
            <w:r w:rsidRPr="003442E3">
              <w:rPr>
                <w:rFonts w:cstheme="minorHAnsi"/>
                <w:sz w:val="24"/>
                <w:lang w:val="en-US" w:eastAsia="zh-TW"/>
              </w:rPr>
              <w:t>完</w:t>
            </w:r>
            <w:r w:rsidRPr="003442E3">
              <w:rPr>
                <w:rFonts w:cstheme="minorHAnsi"/>
                <w:sz w:val="24"/>
                <w:lang w:val="en-US" w:eastAsia="zh-TW"/>
              </w:rPr>
              <w:t xml:space="preserve"> to indicate the achievement of a desired result, </w:t>
            </w:r>
            <w:r w:rsidRPr="003442E3">
              <w:rPr>
                <w:rFonts w:cstheme="minorHAnsi"/>
                <w:sz w:val="24"/>
                <w:lang w:val="en-US" w:eastAsia="zh-TW"/>
              </w:rPr>
              <w:t>了</w:t>
            </w:r>
            <w:r w:rsidRPr="003442E3">
              <w:rPr>
                <w:rFonts w:cstheme="minorHAnsi"/>
                <w:sz w:val="24"/>
                <w:lang w:val="en-US" w:eastAsia="zh-TW"/>
              </w:rPr>
              <w:t>to indicate action in progress</w:t>
            </w:r>
          </w:p>
          <w:p w:rsidR="006B2428" w:rsidRPr="003442E3" w:rsidRDefault="006B2428" w:rsidP="003442E3">
            <w:pPr>
              <w:pStyle w:val="NoSpacing"/>
              <w:numPr>
                <w:ilvl w:val="0"/>
                <w:numId w:val="15"/>
              </w:numPr>
              <w:ind w:left="1172" w:hanging="425"/>
              <w:rPr>
                <w:rFonts w:cstheme="minorHAnsi"/>
                <w:sz w:val="24"/>
                <w:lang w:val="en-US" w:eastAsia="zh-TW"/>
              </w:rPr>
            </w:pPr>
            <w:r w:rsidRPr="003442E3">
              <w:rPr>
                <w:rFonts w:cstheme="minorHAnsi"/>
                <w:sz w:val="24"/>
                <w:lang w:val="en-US" w:eastAsia="zh-TW"/>
              </w:rPr>
              <w:t xml:space="preserve">use terms related to frequency, </w:t>
            </w:r>
            <w:proofErr w:type="spellStart"/>
            <w:r w:rsidRPr="003442E3">
              <w:rPr>
                <w:rFonts w:cstheme="minorHAnsi"/>
                <w:sz w:val="24"/>
                <w:lang w:val="en-US" w:eastAsia="zh-TW"/>
              </w:rPr>
              <w:t>eg</w:t>
            </w:r>
            <w:proofErr w:type="spellEnd"/>
            <w:r w:rsidRPr="003442E3">
              <w:rPr>
                <w:rFonts w:cstheme="minorHAnsi"/>
                <w:sz w:val="24"/>
                <w:lang w:val="en-US" w:eastAsia="zh-TW"/>
              </w:rPr>
              <w:t xml:space="preserve"> </w:t>
            </w:r>
            <w:r w:rsidRPr="003442E3">
              <w:rPr>
                <w:rFonts w:cstheme="minorHAnsi"/>
                <w:sz w:val="24"/>
                <w:lang w:val="en-US" w:eastAsia="zh-TW"/>
              </w:rPr>
              <w:t>常常、每天、有时候、不常</w:t>
            </w:r>
            <w:r w:rsidR="00BB1CBC" w:rsidRPr="003442E3">
              <w:rPr>
                <w:rFonts w:cstheme="minorHAnsi"/>
                <w:sz w:val="24"/>
                <w:lang w:val="en-US" w:eastAsia="zh-TW"/>
              </w:rPr>
              <w:t>、平常</w:t>
            </w:r>
          </w:p>
          <w:p w:rsidR="006B2428" w:rsidRPr="003442E3" w:rsidRDefault="006B2428" w:rsidP="003442E3">
            <w:pPr>
              <w:pStyle w:val="NoSpacing"/>
              <w:numPr>
                <w:ilvl w:val="0"/>
                <w:numId w:val="15"/>
              </w:numPr>
              <w:ind w:left="1172" w:hanging="425"/>
              <w:rPr>
                <w:rFonts w:cstheme="minorHAnsi"/>
                <w:sz w:val="24"/>
                <w:lang w:val="en-US" w:eastAsia="zh-TW"/>
              </w:rPr>
            </w:pPr>
            <w:r w:rsidRPr="003442E3">
              <w:rPr>
                <w:rFonts w:cstheme="minorHAnsi"/>
                <w:sz w:val="24"/>
                <w:lang w:val="en-US" w:eastAsia="zh-TW"/>
              </w:rPr>
              <w:t xml:space="preserve">understand the differences between </w:t>
            </w:r>
            <w:r w:rsidRPr="003442E3">
              <w:rPr>
                <w:rFonts w:cstheme="minorHAnsi"/>
                <w:sz w:val="24"/>
                <w:lang w:val="en-US" w:eastAsia="zh-TW"/>
              </w:rPr>
              <w:t>没</w:t>
            </w:r>
            <w:r w:rsidRPr="003442E3">
              <w:rPr>
                <w:rFonts w:cstheme="minorHAnsi"/>
                <w:sz w:val="24"/>
                <w:lang w:val="en-US" w:eastAsia="zh-TW"/>
              </w:rPr>
              <w:t>and</w:t>
            </w:r>
            <w:r w:rsidRPr="003442E3">
              <w:rPr>
                <w:rFonts w:cstheme="minorHAnsi"/>
                <w:sz w:val="24"/>
                <w:lang w:val="en-US" w:eastAsia="zh-TW"/>
              </w:rPr>
              <w:t>去</w:t>
            </w:r>
            <w:r w:rsidRPr="003442E3">
              <w:rPr>
                <w:rFonts w:cstheme="minorHAnsi"/>
                <w:sz w:val="24"/>
                <w:lang w:val="en-US" w:eastAsia="zh-TW"/>
              </w:rPr>
              <w:t xml:space="preserve"> and how to use them </w:t>
            </w:r>
          </w:p>
          <w:p w:rsidR="006B2428" w:rsidRPr="006B2428" w:rsidRDefault="001A5510" w:rsidP="006B2428">
            <w:pPr>
              <w:rPr>
                <w:rFonts w:eastAsia="PMingLiU"/>
                <w:sz w:val="24"/>
                <w:lang w:val="en-US" w:eastAsia="zh-TW"/>
              </w:rPr>
            </w:pPr>
            <w:r>
              <w:rPr>
                <w:b/>
                <w:sz w:val="24"/>
              </w:rPr>
              <w:t>Suggested activities: grammatical exercises; provide incorrect sentences and ask students to identify the errors</w:t>
            </w:r>
          </w:p>
          <w:p w:rsidR="00CB41F2" w:rsidRDefault="005C6817" w:rsidP="00CB41F2">
            <w:pPr>
              <w:pStyle w:val="ListParagraph"/>
              <w:numPr>
                <w:ilvl w:val="0"/>
                <w:numId w:val="3"/>
              </w:numPr>
              <w:rPr>
                <w:rFonts w:eastAsia="PMingLiU"/>
                <w:sz w:val="24"/>
                <w:lang w:val="en-US" w:eastAsia="zh-TW"/>
              </w:rPr>
            </w:pPr>
            <w:r>
              <w:rPr>
                <w:rFonts w:eastAsia="PMingLiU"/>
                <w:sz w:val="24"/>
                <w:lang w:val="en-US" w:eastAsia="zh-TW"/>
              </w:rPr>
              <w:t xml:space="preserve">With teacher support, students watch videos relates to </w:t>
            </w:r>
            <w:r w:rsidR="00DB745C">
              <w:rPr>
                <w:rFonts w:eastAsia="PMingLiU"/>
                <w:sz w:val="24"/>
                <w:lang w:val="en-US" w:eastAsia="zh-TW"/>
              </w:rPr>
              <w:t xml:space="preserve">Chinese medicine and Chinese medical system. Students: </w:t>
            </w:r>
          </w:p>
          <w:p w:rsidR="00DB745C" w:rsidRDefault="00DB745C" w:rsidP="00DB745C">
            <w:pPr>
              <w:pStyle w:val="ListParagraph"/>
              <w:numPr>
                <w:ilvl w:val="1"/>
                <w:numId w:val="3"/>
              </w:numPr>
              <w:rPr>
                <w:rFonts w:eastAsia="PMingLiU"/>
                <w:sz w:val="24"/>
                <w:lang w:val="en-US" w:eastAsia="zh-TW"/>
              </w:rPr>
            </w:pPr>
            <w:r>
              <w:rPr>
                <w:rFonts w:eastAsia="PMingLiU"/>
                <w:sz w:val="24"/>
                <w:lang w:val="en-US" w:eastAsia="zh-TW"/>
              </w:rPr>
              <w:t xml:space="preserve">Research </w:t>
            </w:r>
            <w:r w:rsidR="00C34C12">
              <w:rPr>
                <w:rFonts w:eastAsia="PMingLiU"/>
                <w:sz w:val="24"/>
                <w:lang w:val="en-US" w:eastAsia="zh-TW"/>
              </w:rPr>
              <w:t xml:space="preserve">the topic on </w:t>
            </w:r>
            <w:r>
              <w:rPr>
                <w:rFonts w:eastAsia="PMingLiU"/>
                <w:sz w:val="24"/>
                <w:lang w:val="en-US" w:eastAsia="zh-TW"/>
              </w:rPr>
              <w:t xml:space="preserve">Chinese medical system and Australian medical system </w:t>
            </w:r>
          </w:p>
          <w:p w:rsidR="00DB745C" w:rsidRDefault="00C34C12" w:rsidP="00DB745C">
            <w:pPr>
              <w:pStyle w:val="ListParagraph"/>
              <w:numPr>
                <w:ilvl w:val="1"/>
                <w:numId w:val="3"/>
              </w:numPr>
              <w:rPr>
                <w:rFonts w:eastAsia="PMingLiU"/>
                <w:sz w:val="24"/>
                <w:lang w:val="en-US" w:eastAsia="zh-TW"/>
              </w:rPr>
            </w:pPr>
            <w:r>
              <w:rPr>
                <w:rFonts w:eastAsia="PMingLiU"/>
                <w:sz w:val="24"/>
                <w:lang w:val="en-US" w:eastAsia="zh-TW"/>
              </w:rPr>
              <w:t xml:space="preserve">People’s attitudes toward sickness, </w:t>
            </w:r>
            <w:proofErr w:type="spellStart"/>
            <w:r>
              <w:rPr>
                <w:rFonts w:eastAsia="PMingLiU"/>
                <w:sz w:val="24"/>
                <w:lang w:val="en-US" w:eastAsia="zh-TW"/>
              </w:rPr>
              <w:t>eg</w:t>
            </w:r>
            <w:proofErr w:type="spellEnd"/>
            <w:r>
              <w:rPr>
                <w:rFonts w:eastAsia="PMingLiU"/>
                <w:sz w:val="24"/>
                <w:lang w:val="en-US" w:eastAsia="zh-TW"/>
              </w:rPr>
              <w:t xml:space="preserve"> Chinese people believe that people sometimes get sick from cold weather whereas Australian believe it is from virus etc. </w:t>
            </w:r>
          </w:p>
          <w:p w:rsidR="00A35C5F" w:rsidRPr="00A35C5F" w:rsidRDefault="00A565DC" w:rsidP="00870171">
            <w:pPr>
              <w:pStyle w:val="ListParagraph"/>
              <w:numPr>
                <w:ilvl w:val="1"/>
                <w:numId w:val="3"/>
              </w:numPr>
              <w:rPr>
                <w:rFonts w:eastAsia="PMingLiU"/>
                <w:b/>
                <w:sz w:val="24"/>
                <w:lang w:val="en-US" w:eastAsia="zh-TW"/>
              </w:rPr>
            </w:pPr>
            <w:r>
              <w:rPr>
                <w:rFonts w:eastAsia="PMingLiU"/>
                <w:sz w:val="24"/>
                <w:lang w:val="en-US" w:eastAsia="zh-TW"/>
              </w:rPr>
              <w:t>Discuss if Chinese medicine is effective and its origin</w:t>
            </w:r>
          </w:p>
        </w:tc>
      </w:tr>
      <w:tr w:rsidR="00870171" w:rsidRPr="00D012AB" w:rsidTr="00ED36FF">
        <w:trPr>
          <w:gridAfter w:val="1"/>
          <w:wAfter w:w="81" w:type="dxa"/>
        </w:trPr>
        <w:tc>
          <w:tcPr>
            <w:tcW w:w="4106" w:type="dxa"/>
          </w:tcPr>
          <w:p w:rsidR="00870171" w:rsidRDefault="00870171" w:rsidP="00ED36FF">
            <w:r>
              <w:lastRenderedPageBreak/>
              <w:t>Students:</w:t>
            </w:r>
          </w:p>
          <w:p w:rsidR="00870171" w:rsidRDefault="00870171" w:rsidP="00ED36FF">
            <w:pPr>
              <w:numPr>
                <w:ilvl w:val="0"/>
                <w:numId w:val="17"/>
              </w:numPr>
              <w:spacing w:line="276" w:lineRule="auto"/>
              <w:ind w:left="357" w:hanging="357"/>
              <w:contextualSpacing/>
            </w:pPr>
            <w:r w:rsidRPr="00780D19">
              <w:t xml:space="preserve">initiate and sustain interactions with peers and adults to share information, feelings, opinions, ideas and points of view, for example: (ACLCHC065, ACLCHC210, ACLCHC177) </w:t>
            </w:r>
          </w:p>
          <w:p w:rsidR="00870171" w:rsidRDefault="00870171" w:rsidP="00ED36FF">
            <w:pPr>
              <w:numPr>
                <w:ilvl w:val="0"/>
                <w:numId w:val="17"/>
              </w:numPr>
              <w:spacing w:line="276" w:lineRule="auto"/>
              <w:ind w:left="357" w:hanging="357"/>
              <w:contextualSpacing/>
            </w:pPr>
            <w:r w:rsidRPr="00780D19">
              <w:t xml:space="preserve">obtain, </w:t>
            </w:r>
            <w:r w:rsidRPr="00C23931">
              <w:t>interpret</w:t>
            </w:r>
            <w:r w:rsidRPr="00780D19">
              <w:t xml:space="preserve"> and evaluate information, ideas and opinions from a </w:t>
            </w:r>
            <w:r>
              <w:t xml:space="preserve">range of texts </w:t>
            </w:r>
            <w:r w:rsidRPr="00780D19">
              <w:t>(ACLCHC067, ACLCHC069, ACLCHC212, ACLCHC179</w:t>
            </w:r>
            <w:r>
              <w:t>)</w:t>
            </w:r>
          </w:p>
          <w:p w:rsidR="00870171" w:rsidRDefault="00870171" w:rsidP="00ED36FF">
            <w:pPr>
              <w:numPr>
                <w:ilvl w:val="0"/>
                <w:numId w:val="17"/>
              </w:numPr>
              <w:spacing w:line="276" w:lineRule="auto"/>
              <w:ind w:left="357" w:hanging="357"/>
              <w:contextualSpacing/>
            </w:pPr>
            <w:r>
              <w:t>respond in English or Chinese to</w:t>
            </w:r>
            <w:r w:rsidRPr="00780D19">
              <w:t xml:space="preserve"> information</w:t>
            </w:r>
            <w:r>
              <w:t>,</w:t>
            </w:r>
            <w:r w:rsidRPr="00780D19">
              <w:t xml:space="preserve"> ideas </w:t>
            </w:r>
            <w:r>
              <w:t>and opinions, using different formats</w:t>
            </w:r>
            <w:r w:rsidRPr="00780D19">
              <w:t xml:space="preserve"> for specific contexts</w:t>
            </w:r>
            <w:r>
              <w:t>,</w:t>
            </w:r>
            <w:r w:rsidRPr="00780D19">
              <w:t xml:space="preserve"> purposes and </w:t>
            </w:r>
            <w:r>
              <w:t>audiences</w:t>
            </w:r>
            <w:r w:rsidRPr="00780D19">
              <w:t xml:space="preserve"> (ACLCHC068, ACLCHC213, ACLCHC181) </w:t>
            </w:r>
          </w:p>
          <w:p w:rsidR="00870171" w:rsidRPr="00780D19" w:rsidRDefault="00870171" w:rsidP="00ED36FF">
            <w:pPr>
              <w:numPr>
                <w:ilvl w:val="0"/>
                <w:numId w:val="17"/>
              </w:numPr>
              <w:spacing w:line="276" w:lineRule="auto"/>
              <w:ind w:left="357" w:hanging="357"/>
              <w:contextualSpacing/>
            </w:pPr>
            <w:r w:rsidRPr="00780D19">
              <w:t>participate in a range of collaborative tasks, activities and experiences that involve negotiating an</w:t>
            </w:r>
            <w:r>
              <w:t>d solving problems</w:t>
            </w:r>
            <w:r w:rsidRPr="00780D19">
              <w:t xml:space="preserve"> (ACLCHC065, ACLCHC211, ACLCHC178)</w:t>
            </w:r>
          </w:p>
          <w:p w:rsidR="00870171" w:rsidRDefault="00870171" w:rsidP="00ED36FF">
            <w:pPr>
              <w:numPr>
                <w:ilvl w:val="0"/>
                <w:numId w:val="17"/>
              </w:numPr>
              <w:spacing w:line="276" w:lineRule="auto"/>
              <w:ind w:left="357" w:hanging="357"/>
              <w:contextualSpacing/>
            </w:pPr>
            <w:r w:rsidRPr="00780D19">
              <w:t xml:space="preserve">compose a range of informative </w:t>
            </w:r>
            <w:r>
              <w:t xml:space="preserve">and </w:t>
            </w:r>
            <w:r w:rsidRPr="00780D19">
              <w:t xml:space="preserve">imaginative texts </w:t>
            </w:r>
            <w:r>
              <w:t xml:space="preserve">using different formats to express ideas, attitudes and values </w:t>
            </w:r>
            <w:r w:rsidRPr="00780D19">
              <w:t xml:space="preserve">(ACLCHC070, ACLCHC215, ACLCHC183) </w:t>
            </w:r>
          </w:p>
          <w:p w:rsidR="00870171" w:rsidRDefault="00870171" w:rsidP="00ED36FF">
            <w:pPr>
              <w:numPr>
                <w:ilvl w:val="0"/>
                <w:numId w:val="17"/>
              </w:numPr>
              <w:spacing w:line="276" w:lineRule="auto"/>
              <w:ind w:left="357" w:hanging="357"/>
              <w:contextualSpacing/>
            </w:pPr>
            <w:r w:rsidRPr="00780D19">
              <w:t>analyse and explain how and why language use varies according to social and cultural contexts, relation</w:t>
            </w:r>
            <w:r>
              <w:t>ships and purposes</w:t>
            </w:r>
            <w:r w:rsidRPr="00780D19">
              <w:t xml:space="preserve"> (ACLCHU110, ACLCHU077, ACLCHU190)</w:t>
            </w:r>
          </w:p>
          <w:p w:rsidR="00870171" w:rsidRDefault="00870171" w:rsidP="00ED36FF">
            <w:pPr>
              <w:numPr>
                <w:ilvl w:val="0"/>
                <w:numId w:val="17"/>
              </w:numPr>
              <w:spacing w:line="276" w:lineRule="auto"/>
              <w:ind w:left="357" w:hanging="357"/>
              <w:contextualSpacing/>
            </w:pPr>
            <w:r w:rsidRPr="00780D19">
              <w:lastRenderedPageBreak/>
              <w:t>understand how sophistication in expression can be achieved by the use of a variety of verb and adjective conjugations, and other complex grammatical structures, for example: (ACLCHU221, ACLCHU189)</w:t>
            </w:r>
          </w:p>
          <w:p w:rsidR="00870171" w:rsidRDefault="00870171" w:rsidP="00ED36FF">
            <w:pPr>
              <w:numPr>
                <w:ilvl w:val="0"/>
                <w:numId w:val="17"/>
              </w:numPr>
              <w:spacing w:line="276" w:lineRule="auto"/>
              <w:ind w:left="357" w:hanging="357"/>
              <w:contextualSpacing/>
            </w:pPr>
            <w:r w:rsidRPr="00780D19">
              <w:t>research the phenomenon of language change in Chinese-speaking communities, analysing and comparing language use of previous generations wit</w:t>
            </w:r>
            <w:r>
              <w:t>h contemporary use</w:t>
            </w:r>
            <w:r w:rsidRPr="00780D19">
              <w:t xml:space="preserve"> (ACLCHU078, ACLCHU224, ACLCHU261)</w:t>
            </w:r>
          </w:p>
        </w:tc>
        <w:tc>
          <w:tcPr>
            <w:tcW w:w="9842" w:type="dxa"/>
            <w:gridSpan w:val="3"/>
          </w:tcPr>
          <w:p w:rsidR="00870171" w:rsidRDefault="00870171" w:rsidP="00ED36FF">
            <w:r w:rsidRPr="00870171">
              <w:rPr>
                <w:b/>
                <w:i/>
                <w:highlight w:val="yellow"/>
              </w:rPr>
              <w:lastRenderedPageBreak/>
              <w:t>Students with prior learning and/or experience</w:t>
            </w:r>
          </w:p>
          <w:p w:rsidR="00870171" w:rsidRDefault="00870171" w:rsidP="00ED36FF">
            <w:pPr>
              <w:pStyle w:val="ListParagraph"/>
              <w:numPr>
                <w:ilvl w:val="0"/>
                <w:numId w:val="18"/>
              </w:numPr>
            </w:pPr>
            <w:r>
              <w:rPr>
                <w:highlight w:val="white"/>
              </w:rPr>
              <w:t>Teacher showing students a list of vocabulary and asking if they can recognise</w:t>
            </w:r>
            <w:r>
              <w:t xml:space="preserve"> some or all </w:t>
            </w:r>
          </w:p>
          <w:p w:rsidR="00870171" w:rsidRDefault="00870171" w:rsidP="00ED36FF">
            <w:pPr>
              <w:pStyle w:val="ListParagraph"/>
              <w:numPr>
                <w:ilvl w:val="1"/>
                <w:numId w:val="18"/>
              </w:numPr>
            </w:pPr>
            <w:r>
              <w:t>The vocabulary includes body parts, types of illness/injury and other relevant words</w:t>
            </w:r>
          </w:p>
          <w:p w:rsidR="00870171" w:rsidRDefault="00870171" w:rsidP="00ED36FF">
            <w:pPr>
              <w:pStyle w:val="ListParagraph"/>
              <w:numPr>
                <w:ilvl w:val="0"/>
                <w:numId w:val="18"/>
              </w:numPr>
            </w:pPr>
            <w:r>
              <w:rPr>
                <w:rFonts w:hint="eastAsia"/>
              </w:rPr>
              <w:t>S</w:t>
            </w:r>
            <w:r>
              <w:t>tudents</w:t>
            </w:r>
          </w:p>
          <w:p w:rsidR="00870171" w:rsidRPr="001E7ACB" w:rsidRDefault="00870171" w:rsidP="00ED36FF">
            <w:pPr>
              <w:pStyle w:val="ListParagraph"/>
              <w:numPr>
                <w:ilvl w:val="1"/>
                <w:numId w:val="18"/>
              </w:numPr>
              <w:rPr>
                <w:sz w:val="20"/>
                <w:szCs w:val="20"/>
              </w:rPr>
            </w:pPr>
            <w:r>
              <w:t xml:space="preserve">engaging in oral and digital discussion with peers on the topic and learning the new vocabulary which they don’t recognise from the list </w:t>
            </w:r>
            <w:proofErr w:type="spellStart"/>
            <w:r>
              <w:t>eg</w:t>
            </w:r>
            <w:proofErr w:type="spellEnd"/>
            <w:r>
              <w:t xml:space="preserve"> </w:t>
            </w:r>
            <w:r w:rsidRPr="001E7ACB">
              <w:rPr>
                <w:rFonts w:hint="eastAsia"/>
                <w:sz w:val="20"/>
                <w:szCs w:val="20"/>
              </w:rPr>
              <w:t>咳嗽，癌症，糖尿病，关节炎，风湿，艾滋病</w:t>
            </w:r>
          </w:p>
          <w:p w:rsidR="00870171" w:rsidRDefault="00870171" w:rsidP="00ED36FF">
            <w:pPr>
              <w:pStyle w:val="ListParagraph"/>
              <w:numPr>
                <w:ilvl w:val="1"/>
                <w:numId w:val="18"/>
              </w:numPr>
              <w:rPr>
                <w:sz w:val="20"/>
                <w:szCs w:val="20"/>
              </w:rPr>
            </w:pPr>
            <w:proofErr w:type="gramStart"/>
            <w:r>
              <w:rPr>
                <w:highlight w:val="white"/>
              </w:rPr>
              <w:t>describing</w:t>
            </w:r>
            <w:proofErr w:type="gramEnd"/>
            <w:r>
              <w:rPr>
                <w:highlight w:val="white"/>
              </w:rPr>
              <w:t xml:space="preserve"> an experience of seeing a doctor to friends and giving</w:t>
            </w:r>
            <w:r w:rsidRPr="00780D19">
              <w:rPr>
                <w:highlight w:val="white"/>
              </w:rPr>
              <w:t xml:space="preserve"> opinions, inviting others to </w:t>
            </w:r>
            <w:r>
              <w:t xml:space="preserve">exchange views </w:t>
            </w:r>
            <w:proofErr w:type="spellStart"/>
            <w:r>
              <w:t>eg</w:t>
            </w:r>
            <w:proofErr w:type="spellEnd"/>
            <w:r>
              <w:t xml:space="preserve"> </w:t>
            </w:r>
            <w:r>
              <w:rPr>
                <w:rFonts w:hint="eastAsia"/>
              </w:rPr>
              <w:t xml:space="preserve"> </w:t>
            </w:r>
            <w:r w:rsidRPr="001E7ACB">
              <w:rPr>
                <w:rFonts w:hint="eastAsia"/>
                <w:sz w:val="20"/>
                <w:szCs w:val="20"/>
              </w:rPr>
              <w:t>我的医生在我住的区是最棒的。他</w:t>
            </w:r>
            <w:r w:rsidRPr="001E7ACB">
              <w:rPr>
                <w:rFonts w:hint="eastAsia"/>
                <w:sz w:val="20"/>
                <w:szCs w:val="20"/>
              </w:rPr>
              <w:t>/</w:t>
            </w:r>
            <w:r w:rsidRPr="001E7ACB">
              <w:rPr>
                <w:rFonts w:hint="eastAsia"/>
                <w:sz w:val="20"/>
                <w:szCs w:val="20"/>
              </w:rPr>
              <w:t>她不仅亲切，而且医术精湛。</w:t>
            </w:r>
          </w:p>
          <w:p w:rsidR="00870171" w:rsidRPr="00442CBC" w:rsidRDefault="00870171" w:rsidP="00ED36FF">
            <w:pPr>
              <w:pStyle w:val="ListParagraph"/>
              <w:numPr>
                <w:ilvl w:val="1"/>
                <w:numId w:val="18"/>
              </w:numPr>
              <w:rPr>
                <w:sz w:val="20"/>
                <w:szCs w:val="20"/>
              </w:rPr>
            </w:pPr>
            <w:r w:rsidRPr="00780D19">
              <w:rPr>
                <w:highlight w:val="white"/>
              </w:rPr>
              <w:t>exploring concepts</w:t>
            </w:r>
            <w:r>
              <w:rPr>
                <w:highlight w:val="white"/>
              </w:rPr>
              <w:t xml:space="preserve"> related to contemporary issue</w:t>
            </w:r>
            <w:r w:rsidRPr="00780D19">
              <w:rPr>
                <w:highlight w:val="white"/>
              </w:rPr>
              <w:t xml:space="preserve"> </w:t>
            </w:r>
            <w:r w:rsidRPr="00780D19">
              <w:rPr>
                <w:rFonts w:hint="eastAsia"/>
                <w:highlight w:val="white"/>
              </w:rPr>
              <w:t>w</w:t>
            </w:r>
            <w:r w:rsidRPr="00780D19">
              <w:rPr>
                <w:highlight w:val="white"/>
              </w:rPr>
              <w:t xml:space="preserve">ith a Chinese friend, </w:t>
            </w:r>
            <w:proofErr w:type="spellStart"/>
            <w:r w:rsidRPr="00780D19">
              <w:rPr>
                <w:highlight w:val="white"/>
              </w:rPr>
              <w:t>eg</w:t>
            </w:r>
            <w:proofErr w:type="spellEnd"/>
            <w:r w:rsidRPr="00706A0A">
              <w:rPr>
                <w:rFonts w:hint="eastAsia"/>
                <w:sz w:val="20"/>
                <w:szCs w:val="20"/>
                <w:highlight w:val="white"/>
              </w:rPr>
              <w:t>比较</w:t>
            </w:r>
            <w:r>
              <w:rPr>
                <w:rFonts w:hint="eastAsia"/>
                <w:sz w:val="20"/>
                <w:szCs w:val="20"/>
                <w:highlight w:val="white"/>
              </w:rPr>
              <w:t>中澳</w:t>
            </w:r>
            <w:r w:rsidRPr="00442CBC">
              <w:rPr>
                <w:rFonts w:hint="eastAsia"/>
                <w:sz w:val="20"/>
                <w:szCs w:val="20"/>
                <w:highlight w:val="white"/>
              </w:rPr>
              <w:t>社会大多数人对艾滋病人的态度</w:t>
            </w:r>
          </w:p>
          <w:p w:rsidR="00870171" w:rsidRPr="0091668D" w:rsidRDefault="00870171" w:rsidP="00ED36FF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eastAsia="PMingLiU"/>
                <w:lang w:val="en-US" w:eastAsia="zh-TW"/>
              </w:rPr>
            </w:pPr>
            <w:r w:rsidRPr="0091668D">
              <w:rPr>
                <w:rFonts w:eastAsia="PMingLiU"/>
                <w:lang w:val="en-US" w:eastAsia="zh-TW"/>
              </w:rPr>
              <w:t>Students:</w:t>
            </w:r>
          </w:p>
          <w:p w:rsidR="00870171" w:rsidRPr="0091668D" w:rsidRDefault="00870171" w:rsidP="00ED36FF">
            <w:pPr>
              <w:pStyle w:val="ListParagraph"/>
              <w:numPr>
                <w:ilvl w:val="1"/>
                <w:numId w:val="18"/>
              </w:numPr>
              <w:spacing w:after="160" w:line="259" w:lineRule="auto"/>
              <w:rPr>
                <w:rFonts w:eastAsia="PMingLiU"/>
                <w:lang w:val="en-US" w:eastAsia="zh-TW"/>
              </w:rPr>
            </w:pPr>
            <w:r w:rsidRPr="0091668D">
              <w:rPr>
                <w:highlight w:val="white"/>
              </w:rPr>
              <w:t xml:space="preserve">viewing episodes of popular TV programs, </w:t>
            </w:r>
            <w:proofErr w:type="spellStart"/>
            <w:r w:rsidRPr="0091668D">
              <w:rPr>
                <w:highlight w:val="white"/>
              </w:rPr>
              <w:t>eg</w:t>
            </w:r>
            <w:proofErr w:type="spellEnd"/>
            <w:r w:rsidRPr="0091668D">
              <w:rPr>
                <w:highlight w:val="white"/>
              </w:rPr>
              <w:t xml:space="preserve"> </w:t>
            </w:r>
            <w:r w:rsidRPr="0091668D">
              <w:rPr>
                <w:rFonts w:hint="eastAsia"/>
                <w:highlight w:val="white"/>
              </w:rPr>
              <w:t>《外科风云》</w:t>
            </w:r>
            <w:r w:rsidRPr="0091668D">
              <w:rPr>
                <w:rFonts w:hint="eastAsia"/>
                <w:highlight w:val="white"/>
              </w:rPr>
              <w:t xml:space="preserve">, </w:t>
            </w:r>
            <w:r w:rsidRPr="0091668D">
              <w:rPr>
                <w:highlight w:val="white"/>
              </w:rPr>
              <w:t xml:space="preserve">sharing opinions on characters and plot, and relating the situations and contexts of the programs to similar events in their own life </w:t>
            </w:r>
          </w:p>
          <w:p w:rsidR="00870171" w:rsidRPr="0091668D" w:rsidRDefault="00870171" w:rsidP="00ED36FF">
            <w:pPr>
              <w:pStyle w:val="ListParagraph"/>
              <w:numPr>
                <w:ilvl w:val="1"/>
                <w:numId w:val="18"/>
              </w:numPr>
              <w:spacing w:after="160" w:line="259" w:lineRule="auto"/>
              <w:rPr>
                <w:rFonts w:eastAsia="PMingLiU"/>
                <w:lang w:val="en-US"/>
              </w:rPr>
            </w:pPr>
            <w:r w:rsidRPr="0091668D">
              <w:rPr>
                <w:highlight w:val="white"/>
              </w:rPr>
              <w:t xml:space="preserve">identifying the implied values that influence a writer’s representation of a particular issue, </w:t>
            </w:r>
            <w:proofErr w:type="spellStart"/>
            <w:r w:rsidRPr="0091668D">
              <w:rPr>
                <w:highlight w:val="white"/>
              </w:rPr>
              <w:t>eg</w:t>
            </w:r>
            <w:proofErr w:type="spellEnd"/>
            <w:r w:rsidRPr="0091668D">
              <w:rPr>
                <w:highlight w:val="white"/>
              </w:rPr>
              <w:t xml:space="preserve"> reporting on how the issue of </w:t>
            </w:r>
            <w:r w:rsidRPr="0091668D">
              <w:rPr>
                <w:rFonts w:hint="eastAsia"/>
                <w:highlight w:val="white"/>
              </w:rPr>
              <w:t>老人医保问题</w:t>
            </w:r>
            <w:r w:rsidRPr="0091668D">
              <w:rPr>
                <w:rFonts w:hint="eastAsia"/>
                <w:highlight w:val="white"/>
              </w:rPr>
              <w:t xml:space="preserve"> </w:t>
            </w:r>
            <w:r w:rsidRPr="0091668D">
              <w:rPr>
                <w:highlight w:val="white"/>
              </w:rPr>
              <w:t xml:space="preserve">in China and discussing on </w:t>
            </w:r>
            <w:r w:rsidRPr="0091668D">
              <w:rPr>
                <w:rFonts w:hint="eastAsia"/>
                <w:highlight w:val="white"/>
              </w:rPr>
              <w:t>子女承担医疗费用还是国家负担</w:t>
            </w:r>
          </w:p>
          <w:p w:rsidR="00870171" w:rsidRPr="0091668D" w:rsidRDefault="00870171" w:rsidP="00ED36FF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eastAsia="PMingLiU"/>
                <w:lang w:val="en-US" w:eastAsia="zh-TW"/>
              </w:rPr>
            </w:pPr>
            <w:r w:rsidRPr="0091668D">
              <w:rPr>
                <w:rFonts w:eastAsia="PMingLiU"/>
                <w:lang w:val="en-US" w:eastAsia="zh-TW"/>
              </w:rPr>
              <w:t>Students:</w:t>
            </w:r>
          </w:p>
          <w:p w:rsidR="00870171" w:rsidRPr="0091668D" w:rsidRDefault="00870171" w:rsidP="00ED36FF">
            <w:pPr>
              <w:pStyle w:val="ListParagraph"/>
              <w:numPr>
                <w:ilvl w:val="1"/>
                <w:numId w:val="18"/>
              </w:numPr>
              <w:spacing w:after="160" w:line="259" w:lineRule="auto"/>
              <w:rPr>
                <w:rFonts w:eastAsia="PMingLiU"/>
                <w:lang w:val="en-US"/>
              </w:rPr>
            </w:pPr>
            <w:r w:rsidRPr="0091668D">
              <w:rPr>
                <w:highlight w:val="white"/>
              </w:rPr>
              <w:t xml:space="preserve">using different ways of expressing appreciation or gratitude, and comparing practices across contexts, considering which term to use in various situations relating the topic </w:t>
            </w:r>
            <w:proofErr w:type="spellStart"/>
            <w:r w:rsidRPr="0091668D">
              <w:rPr>
                <w:highlight w:val="white"/>
              </w:rPr>
              <w:t>eg</w:t>
            </w:r>
            <w:proofErr w:type="spellEnd"/>
            <w:r w:rsidRPr="0091668D">
              <w:rPr>
                <w:highlight w:val="white"/>
              </w:rPr>
              <w:t xml:space="preserve"> </w:t>
            </w:r>
            <w:r w:rsidRPr="0091668D">
              <w:rPr>
                <w:rFonts w:hint="eastAsia"/>
                <w:highlight w:val="white"/>
              </w:rPr>
              <w:t>医生</w:t>
            </w:r>
            <w:r w:rsidRPr="0091668D">
              <w:rPr>
                <w:rFonts w:hint="eastAsia"/>
              </w:rPr>
              <w:t>，辛</w:t>
            </w:r>
            <w:r w:rsidRPr="0091668D">
              <w:t>苦</w:t>
            </w:r>
            <w:r w:rsidRPr="0091668D">
              <w:rPr>
                <w:rFonts w:hint="eastAsia"/>
              </w:rPr>
              <w:t>您</w:t>
            </w:r>
            <w:r w:rsidRPr="0091668D">
              <w:t>了</w:t>
            </w:r>
            <w:r w:rsidRPr="0091668D">
              <w:rPr>
                <w:rFonts w:hint="eastAsia"/>
              </w:rPr>
              <w:t>；</w:t>
            </w:r>
            <w:r w:rsidRPr="0091668D">
              <w:t>麻烦</w:t>
            </w:r>
            <w:r w:rsidRPr="0091668D">
              <w:rPr>
                <w:rFonts w:hint="eastAsia"/>
              </w:rPr>
              <w:t>您</w:t>
            </w:r>
            <w:r w:rsidRPr="0091668D">
              <w:t>了</w:t>
            </w:r>
            <w:r w:rsidRPr="0091668D">
              <w:rPr>
                <w:rFonts w:hint="eastAsia"/>
              </w:rPr>
              <w:t>；</w:t>
            </w:r>
            <w:r w:rsidRPr="0091668D">
              <w:t xml:space="preserve"> </w:t>
            </w:r>
            <w:r w:rsidRPr="0091668D">
              <w:t>非常感谢</w:t>
            </w:r>
            <w:r w:rsidRPr="0091668D">
              <w:rPr>
                <w:rFonts w:hint="eastAsia"/>
              </w:rPr>
              <w:t>；医术精湛，医德高尚</w:t>
            </w:r>
            <w:r>
              <w:rPr>
                <w:rFonts w:hint="eastAsia"/>
              </w:rPr>
              <w:t>；华佗再世</w:t>
            </w:r>
          </w:p>
          <w:p w:rsidR="00870171" w:rsidRPr="0091668D" w:rsidRDefault="00870171" w:rsidP="00ED36FF">
            <w:pPr>
              <w:pStyle w:val="ListParagraph"/>
              <w:numPr>
                <w:ilvl w:val="1"/>
                <w:numId w:val="18"/>
              </w:numPr>
              <w:spacing w:after="160" w:line="259" w:lineRule="auto"/>
              <w:rPr>
                <w:rFonts w:eastAsia="PMingLiU"/>
                <w:lang w:val="en-US"/>
              </w:rPr>
            </w:pPr>
            <w:r w:rsidRPr="0091668D">
              <w:rPr>
                <w:highlight w:val="white"/>
              </w:rPr>
              <w:t xml:space="preserve">designing a campaign to promote and persuade people to </w:t>
            </w:r>
            <w:r w:rsidRPr="0091668D">
              <w:rPr>
                <w:rFonts w:hint="eastAsia"/>
                <w:highlight w:val="white"/>
              </w:rPr>
              <w:t>尊重医生</w:t>
            </w:r>
            <w:r w:rsidRPr="0091668D">
              <w:rPr>
                <w:highlight w:val="white"/>
              </w:rPr>
              <w:t xml:space="preserve">based on a series of news </w:t>
            </w:r>
            <w:r w:rsidRPr="0091668D">
              <w:rPr>
                <w:rFonts w:hint="eastAsia"/>
                <w:highlight w:val="white"/>
              </w:rPr>
              <w:t>医闹</w:t>
            </w:r>
            <w:r w:rsidRPr="0091668D">
              <w:rPr>
                <w:rFonts w:hint="eastAsia"/>
                <w:highlight w:val="white"/>
              </w:rPr>
              <w:t>/</w:t>
            </w:r>
            <w:r w:rsidRPr="0091668D">
              <w:rPr>
                <w:rFonts w:hint="eastAsia"/>
                <w:highlight w:val="white"/>
              </w:rPr>
              <w:t>袭医事件</w:t>
            </w:r>
            <w:r w:rsidRPr="0091668D">
              <w:rPr>
                <w:rFonts w:hint="eastAsia"/>
                <w:highlight w:val="white"/>
              </w:rPr>
              <w:t xml:space="preserve"> </w:t>
            </w:r>
            <w:proofErr w:type="spellStart"/>
            <w:r w:rsidRPr="0091668D">
              <w:rPr>
                <w:highlight w:val="white"/>
              </w:rPr>
              <w:t>eg</w:t>
            </w:r>
            <w:proofErr w:type="spellEnd"/>
            <w:r w:rsidRPr="0091668D">
              <w:rPr>
                <w:highlight w:val="white"/>
              </w:rPr>
              <w:t xml:space="preserve"> creating slogans for a Chinese community</w:t>
            </w:r>
          </w:p>
          <w:p w:rsidR="00870171" w:rsidRPr="0091668D" w:rsidRDefault="00870171" w:rsidP="00ED36FF">
            <w:pPr>
              <w:pStyle w:val="ListParagraph"/>
              <w:spacing w:after="160" w:line="259" w:lineRule="auto"/>
              <w:ind w:left="1080"/>
              <w:rPr>
                <w:rFonts w:eastAsia="PMingLiU"/>
                <w:lang w:val="en-US"/>
              </w:rPr>
            </w:pPr>
          </w:p>
          <w:p w:rsidR="00870171" w:rsidRPr="0091668D" w:rsidRDefault="00870171" w:rsidP="00ED36FF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eastAsia="PMingLiU"/>
                <w:lang w:val="en-US" w:eastAsia="zh-TW"/>
              </w:rPr>
            </w:pPr>
            <w:r w:rsidRPr="0091668D">
              <w:rPr>
                <w:rFonts w:eastAsia="PMingLiU"/>
                <w:lang w:val="en-US" w:eastAsia="zh-TW"/>
              </w:rPr>
              <w:t>Students:</w:t>
            </w:r>
          </w:p>
          <w:p w:rsidR="00870171" w:rsidRPr="0091668D" w:rsidRDefault="00870171" w:rsidP="00ED36FF">
            <w:pPr>
              <w:numPr>
                <w:ilvl w:val="1"/>
                <w:numId w:val="18"/>
              </w:numPr>
              <w:spacing w:line="276" w:lineRule="auto"/>
              <w:contextualSpacing/>
            </w:pPr>
            <w:r w:rsidRPr="0091668D">
              <w:t xml:space="preserve">assuming the persona of a character from a film or story, and writing a diary entry reflecting on their experiences </w:t>
            </w:r>
          </w:p>
          <w:p w:rsidR="00870171" w:rsidRPr="0091668D" w:rsidRDefault="00870171" w:rsidP="00ED36FF">
            <w:pPr>
              <w:pStyle w:val="ListParagraph"/>
              <w:numPr>
                <w:ilvl w:val="1"/>
                <w:numId w:val="18"/>
              </w:numPr>
            </w:pPr>
            <w:proofErr w:type="gramStart"/>
            <w:r w:rsidRPr="0091668D">
              <w:t>creating</w:t>
            </w:r>
            <w:proofErr w:type="gramEnd"/>
            <w:r w:rsidRPr="0091668D">
              <w:t xml:space="preserve"> written and multimodal narratives, poems or</w:t>
            </w:r>
            <w:r w:rsidRPr="0091668D">
              <w:rPr>
                <w:rFonts w:hint="eastAsia"/>
              </w:rPr>
              <w:t xml:space="preserve"> </w:t>
            </w:r>
            <w:r w:rsidRPr="0091668D">
              <w:t>reflective journals about famous doctors</w:t>
            </w:r>
            <w:r w:rsidRPr="0091668D">
              <w:rPr>
                <w:rFonts w:hint="eastAsia"/>
              </w:rPr>
              <w:t>,</w:t>
            </w:r>
            <w:r w:rsidRPr="0091668D">
              <w:t xml:space="preserve"> </w:t>
            </w:r>
            <w:proofErr w:type="spellStart"/>
            <w:r w:rsidRPr="0091668D">
              <w:t>eg</w:t>
            </w:r>
            <w:proofErr w:type="spellEnd"/>
            <w:r w:rsidRPr="0091668D">
              <w:t xml:space="preserve">. </w:t>
            </w:r>
            <w:r w:rsidRPr="0091668D">
              <w:rPr>
                <w:rFonts w:cs="Arial"/>
                <w:bCs/>
                <w:color w:val="222222"/>
                <w:shd w:val="clear" w:color="auto" w:fill="FFFFFF"/>
              </w:rPr>
              <w:t xml:space="preserve">Victor Peter Chang, </w:t>
            </w:r>
            <w:r w:rsidRPr="0091668D">
              <w:rPr>
                <w:rFonts w:cs="Arial" w:hint="eastAsia"/>
                <w:bCs/>
                <w:color w:val="222222"/>
                <w:shd w:val="clear" w:color="auto" w:fill="FFFFFF"/>
              </w:rPr>
              <w:t>华佗</w:t>
            </w:r>
            <w:r w:rsidRPr="0091668D">
              <w:t xml:space="preserve"> in the Chinese-speaking world</w:t>
            </w:r>
          </w:p>
          <w:p w:rsidR="00870171" w:rsidRDefault="00870171" w:rsidP="00ED36FF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eastAsia="PMingLiU"/>
                <w:lang w:val="en-US" w:eastAsia="zh-TW"/>
              </w:rPr>
            </w:pPr>
            <w:r w:rsidRPr="0091668D">
              <w:rPr>
                <w:rFonts w:eastAsia="PMingLiU"/>
                <w:lang w:val="en-US" w:eastAsia="zh-TW"/>
              </w:rPr>
              <w:lastRenderedPageBreak/>
              <w:t>Students:</w:t>
            </w:r>
          </w:p>
          <w:p w:rsidR="00870171" w:rsidRPr="00780D19" w:rsidRDefault="00870171" w:rsidP="00ED36FF">
            <w:pPr>
              <w:numPr>
                <w:ilvl w:val="1"/>
                <w:numId w:val="18"/>
              </w:numPr>
              <w:spacing w:line="276" w:lineRule="auto"/>
              <w:contextualSpacing/>
            </w:pPr>
            <w:proofErr w:type="gramStart"/>
            <w:r w:rsidRPr="00780D19">
              <w:t>analysing</w:t>
            </w:r>
            <w:proofErr w:type="gramEnd"/>
            <w:r w:rsidRPr="00780D19">
              <w:t xml:space="preserve"> the subtle differences between expressions that convey similar meanings, using, </w:t>
            </w:r>
            <w:proofErr w:type="spellStart"/>
            <w:r w:rsidRPr="00780D19">
              <w:t>eg</w:t>
            </w:r>
            <w:proofErr w:type="spellEnd"/>
            <w:r w:rsidRPr="00780D19">
              <w:t xml:space="preserve"> </w:t>
            </w:r>
            <w:r w:rsidRPr="00780D19">
              <w:t>除了</w:t>
            </w:r>
            <w:r w:rsidRPr="00780D19">
              <w:t>…</w:t>
            </w:r>
            <w:r>
              <w:rPr>
                <w:rFonts w:hint="eastAsia"/>
              </w:rPr>
              <w:t>.</w:t>
            </w:r>
            <w:r w:rsidRPr="00780D19">
              <w:t>也</w:t>
            </w:r>
            <w:r w:rsidRPr="00780D19">
              <w:t xml:space="preserve"> and </w:t>
            </w:r>
            <w:r w:rsidRPr="00780D19">
              <w:t>除了</w:t>
            </w:r>
            <w:r>
              <w:rPr>
                <w:rFonts w:hint="eastAsia"/>
              </w:rPr>
              <w:t>.</w:t>
            </w:r>
            <w:r w:rsidRPr="00780D19">
              <w:t>…</w:t>
            </w:r>
            <w:r w:rsidRPr="00780D19">
              <w:t>都</w:t>
            </w:r>
            <w:r>
              <w:rPr>
                <w:rFonts w:hint="eastAsia"/>
              </w:rPr>
              <w:t xml:space="preserve"> 1.</w:t>
            </w:r>
            <w:r>
              <w:t xml:space="preserve"> </w:t>
            </w:r>
            <w:r>
              <w:rPr>
                <w:rFonts w:hint="eastAsia"/>
              </w:rPr>
              <w:t>除了王医生以外，李医生也不错。</w:t>
            </w:r>
            <w:r>
              <w:rPr>
                <w:rFonts w:hint="eastAsia"/>
              </w:rPr>
              <w:t>2</w:t>
            </w:r>
            <w:r>
              <w:t xml:space="preserve">. </w:t>
            </w:r>
            <w:r>
              <w:rPr>
                <w:rFonts w:hint="eastAsia"/>
              </w:rPr>
              <w:t>除了眼睛可以眨，他身体其它部分都不能动。</w:t>
            </w:r>
            <w:r w:rsidRPr="00780D19">
              <w:rPr>
                <w:rFonts w:hint="eastAsia"/>
              </w:rPr>
              <w:t>a</w:t>
            </w:r>
            <w:r w:rsidRPr="00780D19">
              <w:t xml:space="preserve">nd </w:t>
            </w:r>
            <w:r w:rsidRPr="00780D19">
              <w:t>虽然</w:t>
            </w:r>
            <w:r w:rsidRPr="00780D19">
              <w:t xml:space="preserve"> and </w:t>
            </w:r>
            <w:r w:rsidRPr="00780D19">
              <w:t>尽管</w:t>
            </w:r>
          </w:p>
          <w:p w:rsidR="00870171" w:rsidRPr="00780D19" w:rsidRDefault="00870171" w:rsidP="00ED36FF">
            <w:pPr>
              <w:numPr>
                <w:ilvl w:val="1"/>
                <w:numId w:val="18"/>
              </w:numPr>
              <w:spacing w:line="276" w:lineRule="auto"/>
              <w:contextualSpacing/>
            </w:pPr>
            <w:r w:rsidRPr="00780D19">
              <w:t xml:space="preserve">exploring the particular functions of key grammatical forms and their correct context of use, </w:t>
            </w:r>
            <w:proofErr w:type="spellStart"/>
            <w:r w:rsidRPr="00780D19">
              <w:t>eg</w:t>
            </w:r>
            <w:proofErr w:type="spellEnd"/>
            <w:r w:rsidRPr="00780D19">
              <w:t xml:space="preserve"> distinguishing between the uses of </w:t>
            </w:r>
            <w:r w:rsidRPr="00780D19">
              <w:t>的、</w:t>
            </w:r>
            <w:r w:rsidRPr="00780D19">
              <w:t xml:space="preserve"> </w:t>
            </w:r>
            <w:r w:rsidRPr="00780D19">
              <w:t>得、</w:t>
            </w:r>
            <w:r w:rsidRPr="00780D19">
              <w:t xml:space="preserve"> </w:t>
            </w:r>
            <w:r w:rsidRPr="00780D19">
              <w:t>地</w:t>
            </w:r>
            <w:r w:rsidRPr="00780D19">
              <w:t xml:space="preserve"> and </w:t>
            </w:r>
            <w:r w:rsidRPr="00780D19">
              <w:t>可以、能、会</w:t>
            </w:r>
            <w:r w:rsidRPr="00780D19">
              <w:t xml:space="preserve"> </w:t>
            </w:r>
          </w:p>
          <w:p w:rsidR="00870171" w:rsidRPr="00AC0A8D" w:rsidRDefault="00870171" w:rsidP="00ED36FF">
            <w:pPr>
              <w:pStyle w:val="ListParagraph"/>
              <w:numPr>
                <w:ilvl w:val="1"/>
                <w:numId w:val="18"/>
              </w:numPr>
              <w:spacing w:after="160" w:line="259" w:lineRule="auto"/>
              <w:rPr>
                <w:rFonts w:eastAsia="PMingLiU"/>
                <w:lang w:eastAsia="zh-TW"/>
              </w:rPr>
            </w:pPr>
            <w:proofErr w:type="gramStart"/>
            <w:r w:rsidRPr="00780D19">
              <w:t>relating</w:t>
            </w:r>
            <w:proofErr w:type="gramEnd"/>
            <w:r w:rsidRPr="00780D19">
              <w:t xml:space="preserve"> the observed situations and contexts to similar events in their own life, </w:t>
            </w:r>
            <w:proofErr w:type="spellStart"/>
            <w:r w:rsidRPr="00780D19">
              <w:t>eg</w:t>
            </w:r>
            <w:proofErr w:type="spellEnd"/>
            <w:r w:rsidRPr="00780D19">
              <w:t xml:space="preserve"> </w:t>
            </w:r>
            <w:r w:rsidRPr="00780D19">
              <w:t>如果我是她</w:t>
            </w:r>
            <w:r>
              <w:rPr>
                <w:rFonts w:hint="eastAsia"/>
              </w:rPr>
              <w:t>.</w:t>
            </w:r>
            <w:r w:rsidRPr="00780D19">
              <w:t xml:space="preserve">…; </w:t>
            </w:r>
            <w:r w:rsidRPr="00780D19">
              <w:t>我觉得他最好</w:t>
            </w:r>
            <w:r>
              <w:rPr>
                <w:rFonts w:hint="eastAsia"/>
              </w:rPr>
              <w:t>.</w:t>
            </w:r>
            <w:r w:rsidRPr="00780D19">
              <w:t>…</w:t>
            </w:r>
          </w:p>
          <w:p w:rsidR="00870171" w:rsidRDefault="00870171" w:rsidP="00ED36FF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eastAsia="PMingLiU"/>
                <w:lang w:val="en-US" w:eastAsia="zh-TW"/>
              </w:rPr>
            </w:pPr>
            <w:r w:rsidRPr="0091668D">
              <w:rPr>
                <w:rFonts w:eastAsia="PMingLiU"/>
                <w:lang w:val="en-US" w:eastAsia="zh-TW"/>
              </w:rPr>
              <w:t>Students:</w:t>
            </w:r>
          </w:p>
          <w:p w:rsidR="00870171" w:rsidRPr="002B3C01" w:rsidRDefault="00870171" w:rsidP="00ED36FF">
            <w:pPr>
              <w:numPr>
                <w:ilvl w:val="1"/>
                <w:numId w:val="18"/>
              </w:numPr>
              <w:spacing w:line="276" w:lineRule="auto"/>
              <w:contextualSpacing/>
            </w:pPr>
            <w:r w:rsidRPr="002B3C01">
              <w:t>comparing the language of previous generations to their own language use and discussing the nature of the differences between them</w:t>
            </w:r>
            <w:r>
              <w:t xml:space="preserve"> </w:t>
            </w:r>
            <w:proofErr w:type="spellStart"/>
            <w:r>
              <w:t>eg</w:t>
            </w:r>
            <w:proofErr w:type="spellEnd"/>
            <w:r>
              <w:t xml:space="preserve"> </w:t>
            </w:r>
            <w:r>
              <w:rPr>
                <w:rFonts w:hint="eastAsia"/>
              </w:rPr>
              <w:t>伤寒；处方；肾虚</w:t>
            </w:r>
          </w:p>
          <w:p w:rsidR="00870171" w:rsidRPr="00D012AB" w:rsidRDefault="00870171" w:rsidP="00ED36FF">
            <w:pPr>
              <w:pStyle w:val="ListParagraph"/>
              <w:numPr>
                <w:ilvl w:val="1"/>
                <w:numId w:val="18"/>
              </w:numPr>
              <w:spacing w:after="160" w:line="259" w:lineRule="auto"/>
            </w:pPr>
            <w:r w:rsidRPr="002B3C01">
              <w:t>examining new words added to Chinese dictionaries or introduced to social media and considering the reasons behind their development</w:t>
            </w:r>
            <w:r>
              <w:t xml:space="preserve"> </w:t>
            </w:r>
            <w:proofErr w:type="spellStart"/>
            <w:r>
              <w:t>eg</w:t>
            </w:r>
            <w:proofErr w:type="spellEnd"/>
            <w:r w:rsidRPr="00D012AB">
              <w:rPr>
                <w:rFonts w:hint="eastAsia"/>
              </w:rPr>
              <w:t>心塞了咋整？心病还有心药医</w:t>
            </w:r>
          </w:p>
        </w:tc>
        <w:bookmarkStart w:id="0" w:name="_GoBack"/>
        <w:bookmarkEnd w:id="0"/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3945"/>
      </w:tblGrid>
      <w:tr w:rsidR="00870171" w:rsidRPr="00AC5A36" w:rsidTr="00870171">
        <w:trPr>
          <w:trHeight w:val="461"/>
        </w:trPr>
        <w:tc>
          <w:tcPr>
            <w:tcW w:w="13945" w:type="dxa"/>
            <w:vAlign w:val="center"/>
          </w:tcPr>
          <w:p w:rsidR="00870171" w:rsidRDefault="00870171" w:rsidP="00ED36F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Assessment activities</w:t>
            </w:r>
          </w:p>
          <w:p w:rsidR="00870171" w:rsidRDefault="00870171" w:rsidP="00ED36FF">
            <w:pPr>
              <w:rPr>
                <w:sz w:val="24"/>
              </w:rPr>
            </w:pPr>
            <w:r>
              <w:rPr>
                <w:sz w:val="24"/>
              </w:rPr>
              <w:t>Students to work in groups, but each given a role and task to contribute towards a wholesome story:</w:t>
            </w:r>
          </w:p>
          <w:p w:rsidR="00870171" w:rsidRDefault="00870171" w:rsidP="00ED36FF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 xml:space="preserve">A student falls ill </w:t>
            </w:r>
          </w:p>
          <w:p w:rsidR="00870171" w:rsidRDefault="00870171" w:rsidP="00ED36FF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 xml:space="preserve">Goes to school and noticed by friend/teacher </w:t>
            </w:r>
          </w:p>
          <w:p w:rsidR="00870171" w:rsidRDefault="00870171" w:rsidP="00ED36FF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 xml:space="preserve">Friend/teacher sends him/her to doctor </w:t>
            </w:r>
          </w:p>
          <w:p w:rsidR="00870171" w:rsidRDefault="00870171" w:rsidP="00ED36FF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 xml:space="preserve">Doctor provides diagnoses and treatment plan after conversation </w:t>
            </w:r>
          </w:p>
          <w:p w:rsidR="00870171" w:rsidRDefault="00870171" w:rsidP="00ED36FF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Student stays home for the next few days and parent calls school for sick leave</w:t>
            </w:r>
          </w:p>
          <w:p w:rsidR="00870171" w:rsidRPr="001D642A" w:rsidRDefault="00870171" w:rsidP="00ED36FF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Student returns to school with a written note</w:t>
            </w:r>
          </w:p>
        </w:tc>
      </w:tr>
      <w:tr w:rsidR="00870171" w:rsidRPr="00CB58FA" w:rsidTr="00870171">
        <w:trPr>
          <w:trHeight w:val="2173"/>
        </w:trPr>
        <w:tc>
          <w:tcPr>
            <w:tcW w:w="13945" w:type="dxa"/>
          </w:tcPr>
          <w:p w:rsidR="00870171" w:rsidRDefault="00870171" w:rsidP="00ED36FF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Outcomes assessed: </w:t>
            </w:r>
          </w:p>
          <w:p w:rsidR="00870171" w:rsidRPr="00C57B3C" w:rsidRDefault="00870171" w:rsidP="00ED36FF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sz w:val="24"/>
              </w:rPr>
            </w:pPr>
            <w:r w:rsidRPr="00C57B3C">
              <w:rPr>
                <w:sz w:val="24"/>
              </w:rPr>
              <w:t>a range of information and ideas</w:t>
            </w:r>
          </w:p>
          <w:p w:rsidR="00870171" w:rsidRPr="00C57B3C" w:rsidRDefault="00870171" w:rsidP="00ED36FF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sz w:val="24"/>
              </w:rPr>
            </w:pPr>
            <w:r w:rsidRPr="00C57B3C">
              <w:rPr>
                <w:sz w:val="24"/>
              </w:rPr>
              <w:t>accuracy of a variety of grammatical structures and sentence construction</w:t>
            </w:r>
          </w:p>
          <w:p w:rsidR="00870171" w:rsidRPr="00C57B3C" w:rsidRDefault="00870171" w:rsidP="00ED36FF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sz w:val="24"/>
              </w:rPr>
            </w:pPr>
            <w:r w:rsidRPr="00C57B3C">
              <w:rPr>
                <w:sz w:val="24"/>
              </w:rPr>
              <w:t xml:space="preserve">application of a range of </w:t>
            </w:r>
            <w:r>
              <w:rPr>
                <w:sz w:val="24"/>
              </w:rPr>
              <w:t>instructions</w:t>
            </w:r>
          </w:p>
          <w:p w:rsidR="00870171" w:rsidRPr="00C57B3C" w:rsidRDefault="00870171" w:rsidP="00ED36FF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sz w:val="24"/>
              </w:rPr>
            </w:pPr>
            <w:r w:rsidRPr="00C57B3C">
              <w:rPr>
                <w:sz w:val="24"/>
              </w:rPr>
              <w:t>use of structural and linguistic features and sequencing of ideas appropriate to the text type</w:t>
            </w:r>
          </w:p>
          <w:p w:rsidR="00870171" w:rsidRPr="00B9206B" w:rsidRDefault="00870171" w:rsidP="00ED36FF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sz w:val="24"/>
              </w:rPr>
            </w:pPr>
            <w:proofErr w:type="gramStart"/>
            <w:r w:rsidRPr="00C57B3C">
              <w:rPr>
                <w:sz w:val="24"/>
              </w:rPr>
              <w:t>language</w:t>
            </w:r>
            <w:proofErr w:type="gramEnd"/>
            <w:r w:rsidRPr="00C57B3C">
              <w:rPr>
                <w:sz w:val="24"/>
              </w:rPr>
              <w:t xml:space="preserve"> use that reflects aspects of culture.</w:t>
            </w:r>
          </w:p>
        </w:tc>
      </w:tr>
    </w:tbl>
    <w:p w:rsidR="001D642A" w:rsidRDefault="001D642A">
      <w:r>
        <w:br w:type="page"/>
      </w:r>
    </w:p>
    <w:p w:rsidR="00562696" w:rsidRPr="00E669F9" w:rsidRDefault="00562696" w:rsidP="00B9206B">
      <w:pPr>
        <w:rPr>
          <w:sz w:val="24"/>
        </w:rPr>
      </w:pPr>
    </w:p>
    <w:sectPr w:rsidR="00562696" w:rsidRPr="00E669F9" w:rsidSect="00CC1BD5">
      <w:pgSz w:w="16838" w:h="11906" w:orient="landscape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" o:bullet="t">
        <v:imagedata r:id="rId1" o:title="Word Work File L_123406991"/>
      </v:shape>
    </w:pict>
  </w:numPicBullet>
  <w:abstractNum w:abstractNumId="0" w15:restartNumberingAfterBreak="0">
    <w:nsid w:val="0E853114"/>
    <w:multiLevelType w:val="hybridMultilevel"/>
    <w:tmpl w:val="F79A7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8074BE"/>
    <w:multiLevelType w:val="hybridMultilevel"/>
    <w:tmpl w:val="E6340F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41D23"/>
    <w:multiLevelType w:val="hybridMultilevel"/>
    <w:tmpl w:val="FC48E20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842242"/>
    <w:multiLevelType w:val="hybridMultilevel"/>
    <w:tmpl w:val="11B22CB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143712"/>
    <w:multiLevelType w:val="hybridMultilevel"/>
    <w:tmpl w:val="707E14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945F71"/>
    <w:multiLevelType w:val="hybridMultilevel"/>
    <w:tmpl w:val="9D9C0B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34602"/>
    <w:multiLevelType w:val="hybridMultilevel"/>
    <w:tmpl w:val="4BFA4A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223D9A"/>
    <w:multiLevelType w:val="hybridMultilevel"/>
    <w:tmpl w:val="732A9CF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8D02CF"/>
    <w:multiLevelType w:val="hybridMultilevel"/>
    <w:tmpl w:val="BC74224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0B4682"/>
    <w:multiLevelType w:val="hybridMultilevel"/>
    <w:tmpl w:val="4D980F90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2143DC"/>
    <w:multiLevelType w:val="hybridMultilevel"/>
    <w:tmpl w:val="1186BCB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274B22"/>
    <w:multiLevelType w:val="hybridMultilevel"/>
    <w:tmpl w:val="88B85FAE"/>
    <w:lvl w:ilvl="0" w:tplc="04090007">
      <w:start w:val="1"/>
      <w:numFmt w:val="bullet"/>
      <w:lvlText w:val=""/>
      <w:lvlPicBulletId w:val="0"/>
      <w:lvlJc w:val="left"/>
      <w:pPr>
        <w:ind w:left="480" w:hanging="48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960" w:hanging="480"/>
      </w:pPr>
      <w:rPr>
        <w:rFonts w:ascii="Symbol" w:hAnsi="Symbol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4E416C28"/>
    <w:multiLevelType w:val="hybridMultilevel"/>
    <w:tmpl w:val="EFBCB7F6"/>
    <w:lvl w:ilvl="0" w:tplc="FC0029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B4CC7"/>
    <w:multiLevelType w:val="hybridMultilevel"/>
    <w:tmpl w:val="8450813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161A43"/>
    <w:multiLevelType w:val="hybridMultilevel"/>
    <w:tmpl w:val="7F8246E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6F92935"/>
    <w:multiLevelType w:val="hybridMultilevel"/>
    <w:tmpl w:val="FE3259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6A72DC"/>
    <w:multiLevelType w:val="hybridMultilevel"/>
    <w:tmpl w:val="8A72D8B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8C6E48"/>
    <w:multiLevelType w:val="multilevel"/>
    <w:tmpl w:val="D35AA062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14"/>
  </w:num>
  <w:num w:numId="5">
    <w:abstractNumId w:val="5"/>
  </w:num>
  <w:num w:numId="6">
    <w:abstractNumId w:val="6"/>
  </w:num>
  <w:num w:numId="7">
    <w:abstractNumId w:val="10"/>
  </w:num>
  <w:num w:numId="8">
    <w:abstractNumId w:val="7"/>
  </w:num>
  <w:num w:numId="9">
    <w:abstractNumId w:val="15"/>
  </w:num>
  <w:num w:numId="10">
    <w:abstractNumId w:val="9"/>
  </w:num>
  <w:num w:numId="11">
    <w:abstractNumId w:val="13"/>
  </w:num>
  <w:num w:numId="12">
    <w:abstractNumId w:val="8"/>
  </w:num>
  <w:num w:numId="13">
    <w:abstractNumId w:val="1"/>
  </w:num>
  <w:num w:numId="14">
    <w:abstractNumId w:val="3"/>
  </w:num>
  <w:num w:numId="15">
    <w:abstractNumId w:val="16"/>
  </w:num>
  <w:num w:numId="16">
    <w:abstractNumId w:val="12"/>
  </w:num>
  <w:num w:numId="17">
    <w:abstractNumId w:val="1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696"/>
    <w:rsid w:val="000F7933"/>
    <w:rsid w:val="00121F87"/>
    <w:rsid w:val="001864A6"/>
    <w:rsid w:val="0018697D"/>
    <w:rsid w:val="001A4C23"/>
    <w:rsid w:val="001A5510"/>
    <w:rsid w:val="001A66E0"/>
    <w:rsid w:val="001B7DE5"/>
    <w:rsid w:val="001D642A"/>
    <w:rsid w:val="00270A23"/>
    <w:rsid w:val="002B495E"/>
    <w:rsid w:val="002C19FE"/>
    <w:rsid w:val="002E5518"/>
    <w:rsid w:val="003012AC"/>
    <w:rsid w:val="003172B0"/>
    <w:rsid w:val="003442E3"/>
    <w:rsid w:val="0035186E"/>
    <w:rsid w:val="0038603C"/>
    <w:rsid w:val="004609BD"/>
    <w:rsid w:val="004953DB"/>
    <w:rsid w:val="004F47C2"/>
    <w:rsid w:val="00542F46"/>
    <w:rsid w:val="00554424"/>
    <w:rsid w:val="00562696"/>
    <w:rsid w:val="0057284E"/>
    <w:rsid w:val="00580E77"/>
    <w:rsid w:val="005A693D"/>
    <w:rsid w:val="005C6817"/>
    <w:rsid w:val="005D1C69"/>
    <w:rsid w:val="00652B0D"/>
    <w:rsid w:val="00670CB4"/>
    <w:rsid w:val="006860FF"/>
    <w:rsid w:val="00687FD7"/>
    <w:rsid w:val="006951B0"/>
    <w:rsid w:val="006B2428"/>
    <w:rsid w:val="00720CD8"/>
    <w:rsid w:val="00837345"/>
    <w:rsid w:val="00870171"/>
    <w:rsid w:val="00871D24"/>
    <w:rsid w:val="008B549A"/>
    <w:rsid w:val="008C4E07"/>
    <w:rsid w:val="009044DF"/>
    <w:rsid w:val="00951CEC"/>
    <w:rsid w:val="009826A4"/>
    <w:rsid w:val="00A35C5F"/>
    <w:rsid w:val="00A565DC"/>
    <w:rsid w:val="00A91E3F"/>
    <w:rsid w:val="00AC2FA7"/>
    <w:rsid w:val="00AC7794"/>
    <w:rsid w:val="00B2441B"/>
    <w:rsid w:val="00B5623E"/>
    <w:rsid w:val="00B6576F"/>
    <w:rsid w:val="00B739E1"/>
    <w:rsid w:val="00B855C2"/>
    <w:rsid w:val="00B9206B"/>
    <w:rsid w:val="00BB1CBC"/>
    <w:rsid w:val="00BE1F45"/>
    <w:rsid w:val="00C178B0"/>
    <w:rsid w:val="00C34C12"/>
    <w:rsid w:val="00C363E5"/>
    <w:rsid w:val="00C51E6F"/>
    <w:rsid w:val="00C54167"/>
    <w:rsid w:val="00C57B3C"/>
    <w:rsid w:val="00C67C5F"/>
    <w:rsid w:val="00CB3BB7"/>
    <w:rsid w:val="00CB41F2"/>
    <w:rsid w:val="00CC1BD5"/>
    <w:rsid w:val="00CE2881"/>
    <w:rsid w:val="00D74728"/>
    <w:rsid w:val="00DB745C"/>
    <w:rsid w:val="00DC0514"/>
    <w:rsid w:val="00DD395F"/>
    <w:rsid w:val="00DE5F1D"/>
    <w:rsid w:val="00DF4CAB"/>
    <w:rsid w:val="00DF6400"/>
    <w:rsid w:val="00DF7491"/>
    <w:rsid w:val="00E03EDE"/>
    <w:rsid w:val="00E41E9F"/>
    <w:rsid w:val="00E6605B"/>
    <w:rsid w:val="00E669F9"/>
    <w:rsid w:val="00F5165E"/>
    <w:rsid w:val="00F761DC"/>
    <w:rsid w:val="00FB004A"/>
    <w:rsid w:val="00FB6FE3"/>
    <w:rsid w:val="00FD7D2E"/>
    <w:rsid w:val="00FF5974"/>
    <w:rsid w:val="00FF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2BA7A7-7F12-4ABA-8BEE-5D91A5D09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2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1C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D1C69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5D1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6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FE3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442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Yu, Jayda (ChingWen)</dc:creator>
  <cp:keywords/>
  <dc:description/>
  <cp:lastModifiedBy>Faraday.Pang</cp:lastModifiedBy>
  <cp:revision>3</cp:revision>
  <dcterms:created xsi:type="dcterms:W3CDTF">2019-01-23T01:26:00Z</dcterms:created>
  <dcterms:modified xsi:type="dcterms:W3CDTF">2019-02-25T12:27:00Z</dcterms:modified>
</cp:coreProperties>
</file>